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1F2" w:rsidRPr="002F6C95" w:rsidRDefault="00BD11F2" w:rsidP="00BD11F2">
      <w:pPr>
        <w:tabs>
          <w:tab w:val="left" w:pos="3828"/>
        </w:tabs>
        <w:spacing w:line="259" w:lineRule="auto"/>
        <w:jc w:val="right"/>
        <w:rPr>
          <w:rFonts w:eastAsia="Calibri"/>
          <w:b/>
          <w:sz w:val="28"/>
          <w:szCs w:val="28"/>
        </w:rPr>
      </w:pPr>
      <w:r>
        <w:rPr>
          <w:rFonts w:eastAsia="Calibri"/>
          <w:b/>
          <w:sz w:val="28"/>
          <w:szCs w:val="28"/>
        </w:rPr>
        <w:t>PRIEKULES</w:t>
      </w:r>
      <w:r w:rsidRPr="002F6C95">
        <w:rPr>
          <w:rFonts w:eastAsia="Calibri"/>
          <w:b/>
          <w:sz w:val="28"/>
          <w:szCs w:val="28"/>
        </w:rPr>
        <w:t xml:space="preserve"> NOVADA </w:t>
      </w:r>
      <w:r>
        <w:rPr>
          <w:rFonts w:eastAsia="Calibri"/>
          <w:b/>
          <w:sz w:val="28"/>
          <w:szCs w:val="28"/>
        </w:rPr>
        <w:t>PAŠVALDĪBA</w:t>
      </w:r>
    </w:p>
    <w:p w:rsidR="00BD11F2" w:rsidRPr="002F6C95" w:rsidRDefault="00BD11F2" w:rsidP="00BD11F2">
      <w:pPr>
        <w:widowControl w:val="0"/>
        <w:autoSpaceDE w:val="0"/>
        <w:autoSpaceDN w:val="0"/>
        <w:adjustRightInd w:val="0"/>
        <w:jc w:val="right"/>
        <w:rPr>
          <w:sz w:val="20"/>
          <w:szCs w:val="20"/>
        </w:rPr>
      </w:pPr>
      <w:bookmarkStart w:id="0" w:name="_Hlk3045234"/>
      <w:r>
        <w:rPr>
          <w:sz w:val="20"/>
          <w:szCs w:val="20"/>
        </w:rPr>
        <w:t>Saules iela 1</w:t>
      </w:r>
      <w:r w:rsidRPr="002F6C95">
        <w:rPr>
          <w:sz w:val="20"/>
          <w:szCs w:val="20"/>
        </w:rPr>
        <w:t xml:space="preserve">, </w:t>
      </w:r>
      <w:r>
        <w:rPr>
          <w:sz w:val="20"/>
          <w:szCs w:val="20"/>
        </w:rPr>
        <w:t>Priekule</w:t>
      </w:r>
      <w:r w:rsidRPr="002F6C95">
        <w:rPr>
          <w:sz w:val="20"/>
          <w:szCs w:val="20"/>
        </w:rPr>
        <w:t xml:space="preserve">, </w:t>
      </w:r>
      <w:r>
        <w:rPr>
          <w:sz w:val="20"/>
          <w:szCs w:val="20"/>
        </w:rPr>
        <w:t>Priekules</w:t>
      </w:r>
      <w:r w:rsidRPr="002F6C95">
        <w:rPr>
          <w:sz w:val="20"/>
          <w:szCs w:val="20"/>
        </w:rPr>
        <w:t xml:space="preserve"> novads, LV-</w:t>
      </w:r>
      <w:r>
        <w:rPr>
          <w:sz w:val="20"/>
          <w:szCs w:val="20"/>
        </w:rPr>
        <w:t>4343</w:t>
      </w:r>
    </w:p>
    <w:p w:rsidR="00BD11F2" w:rsidRDefault="00BD11F2" w:rsidP="00BD11F2">
      <w:pPr>
        <w:widowControl w:val="0"/>
        <w:autoSpaceDE w:val="0"/>
        <w:autoSpaceDN w:val="0"/>
        <w:adjustRightInd w:val="0"/>
        <w:jc w:val="right"/>
        <w:rPr>
          <w:sz w:val="20"/>
          <w:szCs w:val="20"/>
        </w:rPr>
      </w:pPr>
      <w:r w:rsidRPr="002F6C95">
        <w:rPr>
          <w:sz w:val="20"/>
          <w:szCs w:val="20"/>
        </w:rPr>
        <w:t xml:space="preserve">E-pasts: </w:t>
      </w:r>
      <w:hyperlink r:id="rId5" w:history="1">
        <w:r w:rsidRPr="00D734E6">
          <w:rPr>
            <w:rStyle w:val="Hipersaite"/>
            <w:sz w:val="20"/>
            <w:szCs w:val="20"/>
          </w:rPr>
          <w:t>dome@priekulesnovads.lv</w:t>
        </w:r>
      </w:hyperlink>
      <w:r w:rsidRPr="002F6C95">
        <w:rPr>
          <w:sz w:val="20"/>
          <w:szCs w:val="20"/>
        </w:rPr>
        <w:t xml:space="preserve"> </w:t>
      </w:r>
    </w:p>
    <w:p w:rsidR="00BD11F2" w:rsidRPr="002F6C95" w:rsidRDefault="00BD11F2" w:rsidP="00BD11F2">
      <w:pPr>
        <w:widowControl w:val="0"/>
        <w:autoSpaceDE w:val="0"/>
        <w:autoSpaceDN w:val="0"/>
        <w:adjustRightInd w:val="0"/>
        <w:jc w:val="right"/>
        <w:rPr>
          <w:sz w:val="20"/>
          <w:szCs w:val="20"/>
        </w:rPr>
      </w:pPr>
    </w:p>
    <w:bookmarkEnd w:id="0"/>
    <w:p w:rsidR="00BD11F2" w:rsidRDefault="00BD11F2" w:rsidP="00BD11F2">
      <w:pPr>
        <w:tabs>
          <w:tab w:val="left" w:pos="3828"/>
        </w:tabs>
        <w:spacing w:line="259" w:lineRule="auto"/>
        <w:jc w:val="right"/>
        <w:rPr>
          <w:b/>
          <w:bCs/>
          <w:color w:val="000000"/>
        </w:rPr>
      </w:pPr>
      <w:r w:rsidRPr="006B0DD0">
        <w:rPr>
          <w:b/>
          <w:bCs/>
          <w:color w:val="000000"/>
        </w:rPr>
        <w:t>DEKLARĒTĀS DZĪVESVIETAS ZIŅU ANULĒŠANAS KOMISIJA</w:t>
      </w:r>
      <w:r>
        <w:rPr>
          <w:b/>
          <w:bCs/>
          <w:color w:val="000000"/>
        </w:rPr>
        <w:t>I</w:t>
      </w:r>
      <w:r w:rsidRPr="006B0DD0">
        <w:rPr>
          <w:b/>
          <w:bCs/>
          <w:color w:val="000000"/>
        </w:rPr>
        <w:t> </w:t>
      </w:r>
    </w:p>
    <w:p w:rsidR="00BD11F2" w:rsidRPr="006B0DD0" w:rsidRDefault="00BD11F2" w:rsidP="00BD11F2">
      <w:pPr>
        <w:tabs>
          <w:tab w:val="left" w:pos="3828"/>
        </w:tabs>
        <w:spacing w:line="259" w:lineRule="auto"/>
        <w:jc w:val="right"/>
        <w:rPr>
          <w:rFonts w:eastAsia="Calibri"/>
          <w:b/>
        </w:rPr>
      </w:pPr>
    </w:p>
    <w:p w:rsidR="00BD11F2" w:rsidRPr="002F6C95" w:rsidRDefault="00BD11F2" w:rsidP="00BD11F2">
      <w:pPr>
        <w:tabs>
          <w:tab w:val="left" w:pos="3828"/>
        </w:tabs>
        <w:spacing w:line="259" w:lineRule="auto"/>
        <w:jc w:val="right"/>
        <w:rPr>
          <w:rFonts w:eastAsia="Calibri"/>
          <w:b/>
          <w:sz w:val="20"/>
          <w:szCs w:val="20"/>
        </w:rPr>
      </w:pPr>
      <w:r w:rsidRPr="002F6C95">
        <w:rPr>
          <w:rFonts w:eastAsia="Calibri"/>
          <w:b/>
          <w:sz w:val="20"/>
          <w:szCs w:val="20"/>
        </w:rPr>
        <w:t>____________________________________________________</w:t>
      </w:r>
    </w:p>
    <w:p w:rsidR="00BD11F2" w:rsidRPr="002F6C95" w:rsidRDefault="00BD11F2" w:rsidP="00BD11F2">
      <w:pPr>
        <w:tabs>
          <w:tab w:val="left" w:pos="3828"/>
        </w:tabs>
        <w:spacing w:line="259" w:lineRule="auto"/>
        <w:jc w:val="right"/>
        <w:rPr>
          <w:rFonts w:eastAsia="Calibri"/>
          <w:i/>
          <w:sz w:val="20"/>
          <w:szCs w:val="20"/>
        </w:rPr>
      </w:pPr>
      <w:r w:rsidRPr="002F6C95">
        <w:rPr>
          <w:rFonts w:eastAsia="Calibri"/>
          <w:i/>
          <w:sz w:val="20"/>
          <w:szCs w:val="20"/>
        </w:rPr>
        <w:t>Juridiskas personas nosaukums/Fiziskas personas vārds, uzvārds</w:t>
      </w:r>
    </w:p>
    <w:p w:rsidR="00BD11F2" w:rsidRPr="002F6C95" w:rsidRDefault="00BD11F2" w:rsidP="00BD11F2">
      <w:pPr>
        <w:tabs>
          <w:tab w:val="left" w:pos="3828"/>
        </w:tabs>
        <w:spacing w:before="240" w:line="259" w:lineRule="auto"/>
        <w:jc w:val="right"/>
        <w:rPr>
          <w:rFonts w:eastAsia="Calibri"/>
          <w:sz w:val="20"/>
          <w:szCs w:val="20"/>
        </w:rPr>
      </w:pPr>
      <w:r w:rsidRPr="002F6C95">
        <w:rPr>
          <w:rFonts w:eastAsia="Calibri"/>
          <w:sz w:val="20"/>
          <w:szCs w:val="20"/>
        </w:rPr>
        <w:t>____________________________________________________</w:t>
      </w:r>
    </w:p>
    <w:p w:rsidR="00BD11F2" w:rsidRPr="002F6C95" w:rsidRDefault="00BD11F2" w:rsidP="00BD11F2">
      <w:pPr>
        <w:tabs>
          <w:tab w:val="left" w:pos="3828"/>
        </w:tabs>
        <w:spacing w:line="259" w:lineRule="auto"/>
        <w:jc w:val="right"/>
        <w:rPr>
          <w:rFonts w:eastAsia="Calibri"/>
          <w:i/>
          <w:sz w:val="20"/>
          <w:szCs w:val="20"/>
        </w:rPr>
      </w:pPr>
      <w:r w:rsidRPr="002F6C95">
        <w:rPr>
          <w:rFonts w:eastAsia="Calibri"/>
          <w:i/>
          <w:sz w:val="20"/>
          <w:szCs w:val="20"/>
        </w:rPr>
        <w:t>Reģistrācijas numurs/Personas kods (vēlams norādīt)</w:t>
      </w:r>
    </w:p>
    <w:p w:rsidR="00BD11F2" w:rsidRPr="002F6C95" w:rsidRDefault="00BD11F2" w:rsidP="00BD11F2">
      <w:pPr>
        <w:tabs>
          <w:tab w:val="left" w:pos="3828"/>
        </w:tabs>
        <w:spacing w:before="240" w:line="259" w:lineRule="auto"/>
        <w:jc w:val="right"/>
        <w:rPr>
          <w:rFonts w:eastAsia="Calibri"/>
          <w:i/>
          <w:sz w:val="20"/>
          <w:szCs w:val="20"/>
        </w:rPr>
      </w:pPr>
      <w:r w:rsidRPr="002F6C95">
        <w:rPr>
          <w:rFonts w:eastAsia="Calibri"/>
          <w:i/>
          <w:sz w:val="20"/>
          <w:szCs w:val="20"/>
        </w:rPr>
        <w:t>____________________________________________________</w:t>
      </w:r>
    </w:p>
    <w:p w:rsidR="00BD11F2" w:rsidRPr="002F6C95" w:rsidRDefault="00BD11F2" w:rsidP="00BD11F2">
      <w:pPr>
        <w:tabs>
          <w:tab w:val="left" w:pos="3828"/>
        </w:tabs>
        <w:spacing w:line="259" w:lineRule="auto"/>
        <w:jc w:val="right"/>
        <w:rPr>
          <w:rFonts w:eastAsia="Calibri"/>
          <w:i/>
          <w:sz w:val="20"/>
          <w:szCs w:val="20"/>
        </w:rPr>
      </w:pPr>
      <w:r w:rsidRPr="002F6C95">
        <w:rPr>
          <w:rFonts w:eastAsia="Calibri"/>
          <w:i/>
          <w:sz w:val="20"/>
          <w:szCs w:val="20"/>
        </w:rPr>
        <w:t>Juridiskā adrese/Dzīvesvietas adrese</w:t>
      </w:r>
    </w:p>
    <w:p w:rsidR="00BD11F2" w:rsidRPr="002F6C95" w:rsidRDefault="00BD11F2" w:rsidP="00BD11F2">
      <w:pPr>
        <w:tabs>
          <w:tab w:val="left" w:pos="3828"/>
        </w:tabs>
        <w:spacing w:before="240" w:line="259" w:lineRule="auto"/>
        <w:jc w:val="right"/>
        <w:rPr>
          <w:rFonts w:eastAsia="Calibri"/>
          <w:i/>
          <w:sz w:val="20"/>
          <w:szCs w:val="20"/>
        </w:rPr>
      </w:pPr>
      <w:bookmarkStart w:id="1" w:name="_Hlk1054560"/>
      <w:r w:rsidRPr="002F6C95">
        <w:rPr>
          <w:rFonts w:eastAsia="Calibri"/>
          <w:i/>
          <w:sz w:val="20"/>
          <w:szCs w:val="20"/>
        </w:rPr>
        <w:t>____________________________________________________</w:t>
      </w:r>
    </w:p>
    <w:p w:rsidR="00BD11F2" w:rsidRPr="002F6C95" w:rsidRDefault="00BD11F2" w:rsidP="00BD11F2">
      <w:pPr>
        <w:tabs>
          <w:tab w:val="left" w:pos="3828"/>
        </w:tabs>
        <w:spacing w:line="259" w:lineRule="auto"/>
        <w:jc w:val="right"/>
        <w:rPr>
          <w:rFonts w:eastAsia="Calibri"/>
          <w:i/>
          <w:sz w:val="20"/>
          <w:szCs w:val="20"/>
        </w:rPr>
      </w:pPr>
      <w:r w:rsidRPr="002F6C95">
        <w:rPr>
          <w:rFonts w:eastAsia="Calibri"/>
          <w:i/>
          <w:sz w:val="20"/>
          <w:szCs w:val="20"/>
        </w:rPr>
        <w:t>Tālrunis (vēlams norādīt)</w:t>
      </w:r>
    </w:p>
    <w:bookmarkEnd w:id="1"/>
    <w:p w:rsidR="00BD11F2" w:rsidRPr="002F6C95" w:rsidRDefault="00BD11F2" w:rsidP="00BD11F2">
      <w:pPr>
        <w:spacing w:line="259" w:lineRule="auto"/>
        <w:jc w:val="right"/>
        <w:rPr>
          <w:rFonts w:eastAsia="Calibri"/>
          <w:b/>
          <w:i/>
          <w:caps/>
          <w:sz w:val="20"/>
          <w:szCs w:val="20"/>
        </w:rPr>
      </w:pPr>
      <w:r w:rsidRPr="002F6C95">
        <w:rPr>
          <w:rFonts w:eastAsia="Calibri"/>
          <w:b/>
          <w:i/>
          <w:caps/>
          <w:sz w:val="20"/>
          <w:szCs w:val="20"/>
        </w:rPr>
        <w:t>____________________________________________________</w:t>
      </w:r>
    </w:p>
    <w:p w:rsidR="00BD11F2" w:rsidRPr="002F6C95" w:rsidRDefault="00BD11F2" w:rsidP="00BD11F2">
      <w:pPr>
        <w:spacing w:after="160" w:line="259" w:lineRule="auto"/>
        <w:jc w:val="right"/>
        <w:rPr>
          <w:rFonts w:eastAsia="Calibri"/>
          <w:i/>
          <w:sz w:val="20"/>
          <w:szCs w:val="20"/>
        </w:rPr>
      </w:pPr>
      <w:r w:rsidRPr="002F6C95">
        <w:rPr>
          <w:rFonts w:eastAsia="Calibri"/>
          <w:i/>
          <w:sz w:val="20"/>
          <w:szCs w:val="20"/>
        </w:rPr>
        <w:t xml:space="preserve"> E-pasta adrese (vēlams norādīt)</w:t>
      </w:r>
    </w:p>
    <w:p w:rsidR="00BD11F2" w:rsidRPr="009558FD" w:rsidRDefault="00BD11F2" w:rsidP="00BD11F2"/>
    <w:p w:rsidR="00BD11F2" w:rsidRPr="009558FD" w:rsidRDefault="00BD11F2" w:rsidP="00BD11F2">
      <w:pPr>
        <w:jc w:val="center"/>
        <w:rPr>
          <w:b/>
          <w:spacing w:val="40"/>
        </w:rPr>
      </w:pPr>
      <w:r w:rsidRPr="009558FD">
        <w:rPr>
          <w:b/>
          <w:spacing w:val="40"/>
        </w:rPr>
        <w:t>IESNIEGUMS</w:t>
      </w:r>
    </w:p>
    <w:p w:rsidR="00BD11F2" w:rsidRPr="009558FD" w:rsidRDefault="00BD11F2" w:rsidP="00BD11F2"/>
    <w:p w:rsidR="00BD11F2" w:rsidRDefault="00BD11F2" w:rsidP="00BD11F2">
      <w:pPr>
        <w:widowControl w:val="0"/>
        <w:autoSpaceDE w:val="0"/>
        <w:autoSpaceDN w:val="0"/>
        <w:adjustRightInd w:val="0"/>
        <w:spacing w:line="360" w:lineRule="auto"/>
      </w:pPr>
      <w:r w:rsidRPr="009558FD">
        <w:t>Pamatojoties uz Dzīvesvietas deklarēšanas likuma 12.pantu, lūdzu anulēt ziņas par deklarēto dzīves</w:t>
      </w:r>
      <w:r>
        <w:t>vietu adresē Priekules</w:t>
      </w:r>
      <w:r>
        <w:t xml:space="preserve"> </w:t>
      </w:r>
      <w:r w:rsidRPr="009558FD">
        <w:t>novadā,</w:t>
      </w:r>
      <w:r>
        <w:t xml:space="preserve"> </w:t>
      </w:r>
      <w:bookmarkStart w:id="2" w:name="_GoBack"/>
      <w:bookmarkEnd w:id="2"/>
      <w:r w:rsidRPr="009558FD">
        <w:t>__________________________________________</w:t>
      </w:r>
      <w:r>
        <w:t>_____</w:t>
      </w:r>
    </w:p>
    <w:p w:rsidR="00BD11F2" w:rsidRPr="009558FD" w:rsidRDefault="00BD11F2" w:rsidP="00BD11F2">
      <w:pPr>
        <w:widowControl w:val="0"/>
        <w:autoSpaceDE w:val="0"/>
        <w:autoSpaceDN w:val="0"/>
        <w:adjustRightInd w:val="0"/>
        <w:spacing w:line="360" w:lineRule="auto"/>
      </w:pPr>
      <w:r w:rsidRPr="009558FD">
        <w:t>šādām personām</w:t>
      </w:r>
      <w:r w:rsidRPr="009558FD">
        <w:rPr>
          <w:i/>
        </w:rPr>
        <w:t>:</w:t>
      </w:r>
    </w:p>
    <w:p w:rsidR="00BD11F2" w:rsidRPr="009558FD" w:rsidRDefault="00BD11F2" w:rsidP="00BD11F2">
      <w:pPr>
        <w:widowControl w:val="0"/>
        <w:autoSpaceDE w:val="0"/>
        <w:autoSpaceDN w:val="0"/>
        <w:adjustRightInd w:val="0"/>
        <w:ind w:firstLine="720"/>
        <w:jc w:val="both"/>
      </w:pPr>
    </w:p>
    <w:tbl>
      <w:tblPr>
        <w:tblpPr w:leftFromText="180" w:rightFromText="180" w:vertAnchor="text" w:horzAnchor="margin" w:tblpXSpec="right" w:tblpY="-59"/>
        <w:tblW w:w="4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
        <w:gridCol w:w="363"/>
        <w:gridCol w:w="363"/>
        <w:gridCol w:w="353"/>
        <w:gridCol w:w="372"/>
        <w:gridCol w:w="392"/>
        <w:gridCol w:w="334"/>
        <w:gridCol w:w="363"/>
        <w:gridCol w:w="363"/>
        <w:gridCol w:w="363"/>
        <w:gridCol w:w="363"/>
        <w:gridCol w:w="363"/>
      </w:tblGrid>
      <w:tr w:rsidR="00BD11F2" w:rsidRPr="009558FD" w:rsidTr="00D8645C">
        <w:trPr>
          <w:trHeight w:val="269"/>
        </w:trPr>
        <w:tc>
          <w:tcPr>
            <w:tcW w:w="363" w:type="dxa"/>
            <w:tcBorders>
              <w:top w:val="single" w:sz="4" w:space="0" w:color="auto"/>
              <w:left w:val="single" w:sz="4" w:space="0" w:color="auto"/>
              <w:bottom w:val="single" w:sz="4" w:space="0" w:color="auto"/>
              <w:right w:val="single" w:sz="4" w:space="0" w:color="auto"/>
            </w:tcBorders>
          </w:tcPr>
          <w:p w:rsidR="00BD11F2" w:rsidRPr="009558FD" w:rsidRDefault="00BD11F2" w:rsidP="00D8645C">
            <w:pPr>
              <w:spacing w:line="360" w:lineRule="auto"/>
              <w:jc w:val="both"/>
              <w:rPr>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rsidR="00BD11F2" w:rsidRPr="009558FD" w:rsidRDefault="00BD11F2" w:rsidP="00D8645C">
            <w:pPr>
              <w:spacing w:line="360" w:lineRule="auto"/>
              <w:jc w:val="both"/>
              <w:rPr>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rsidR="00BD11F2" w:rsidRPr="009558FD" w:rsidRDefault="00BD11F2" w:rsidP="00D8645C">
            <w:pPr>
              <w:spacing w:line="360" w:lineRule="auto"/>
              <w:jc w:val="both"/>
              <w:rPr>
                <w:sz w:val="12"/>
                <w:szCs w:val="12"/>
                <w:lang w:eastAsia="en-US"/>
              </w:rPr>
            </w:pPr>
          </w:p>
        </w:tc>
        <w:tc>
          <w:tcPr>
            <w:tcW w:w="353" w:type="dxa"/>
            <w:tcBorders>
              <w:top w:val="single" w:sz="4" w:space="0" w:color="auto"/>
              <w:left w:val="single" w:sz="4" w:space="0" w:color="auto"/>
              <w:bottom w:val="single" w:sz="4" w:space="0" w:color="auto"/>
              <w:right w:val="single" w:sz="4" w:space="0" w:color="auto"/>
            </w:tcBorders>
          </w:tcPr>
          <w:p w:rsidR="00BD11F2" w:rsidRPr="009558FD" w:rsidRDefault="00BD11F2" w:rsidP="00D8645C">
            <w:pPr>
              <w:spacing w:line="360" w:lineRule="auto"/>
              <w:jc w:val="both"/>
              <w:rPr>
                <w:sz w:val="12"/>
                <w:szCs w:val="12"/>
                <w:lang w:eastAsia="en-US"/>
              </w:rPr>
            </w:pPr>
          </w:p>
        </w:tc>
        <w:tc>
          <w:tcPr>
            <w:tcW w:w="372" w:type="dxa"/>
            <w:tcBorders>
              <w:top w:val="single" w:sz="4" w:space="0" w:color="auto"/>
              <w:left w:val="single" w:sz="4" w:space="0" w:color="auto"/>
              <w:bottom w:val="single" w:sz="4" w:space="0" w:color="auto"/>
              <w:right w:val="single" w:sz="4" w:space="0" w:color="auto"/>
            </w:tcBorders>
          </w:tcPr>
          <w:p w:rsidR="00BD11F2" w:rsidRPr="009558FD" w:rsidRDefault="00BD11F2" w:rsidP="00D8645C">
            <w:pPr>
              <w:spacing w:line="360" w:lineRule="auto"/>
              <w:jc w:val="both"/>
              <w:rPr>
                <w:sz w:val="12"/>
                <w:szCs w:val="12"/>
                <w:lang w:eastAsia="en-US"/>
              </w:rPr>
            </w:pPr>
          </w:p>
        </w:tc>
        <w:tc>
          <w:tcPr>
            <w:tcW w:w="392" w:type="dxa"/>
            <w:tcBorders>
              <w:top w:val="single" w:sz="4" w:space="0" w:color="auto"/>
              <w:left w:val="single" w:sz="4" w:space="0" w:color="auto"/>
              <w:bottom w:val="single" w:sz="4" w:space="0" w:color="auto"/>
              <w:right w:val="single" w:sz="4" w:space="0" w:color="auto"/>
            </w:tcBorders>
          </w:tcPr>
          <w:p w:rsidR="00BD11F2" w:rsidRPr="009558FD" w:rsidRDefault="00BD11F2" w:rsidP="00D8645C">
            <w:pPr>
              <w:spacing w:line="360" w:lineRule="auto"/>
              <w:jc w:val="both"/>
              <w:rPr>
                <w:sz w:val="12"/>
                <w:szCs w:val="12"/>
                <w:lang w:eastAsia="en-US"/>
              </w:rPr>
            </w:pPr>
          </w:p>
        </w:tc>
        <w:tc>
          <w:tcPr>
            <w:tcW w:w="334" w:type="dxa"/>
            <w:tcBorders>
              <w:top w:val="nil"/>
              <w:left w:val="single" w:sz="4" w:space="0" w:color="auto"/>
              <w:bottom w:val="nil"/>
              <w:right w:val="single" w:sz="4" w:space="0" w:color="auto"/>
            </w:tcBorders>
          </w:tcPr>
          <w:p w:rsidR="00BD11F2" w:rsidRPr="009558FD" w:rsidRDefault="00BD11F2" w:rsidP="00D8645C">
            <w:pPr>
              <w:spacing w:line="360" w:lineRule="auto"/>
              <w:jc w:val="both"/>
              <w:rPr>
                <w:b/>
                <w:sz w:val="16"/>
                <w:szCs w:val="16"/>
                <w:lang w:eastAsia="en-US"/>
              </w:rPr>
            </w:pPr>
            <w:r w:rsidRPr="009558FD">
              <w:rPr>
                <w:b/>
                <w:sz w:val="16"/>
                <w:szCs w:val="16"/>
                <w:lang w:eastAsia="en-US"/>
              </w:rPr>
              <w:t>-</w:t>
            </w:r>
          </w:p>
        </w:tc>
        <w:tc>
          <w:tcPr>
            <w:tcW w:w="363" w:type="dxa"/>
            <w:tcBorders>
              <w:top w:val="single" w:sz="4" w:space="0" w:color="auto"/>
              <w:left w:val="single" w:sz="4" w:space="0" w:color="auto"/>
              <w:bottom w:val="single" w:sz="4" w:space="0" w:color="auto"/>
              <w:right w:val="single" w:sz="4" w:space="0" w:color="auto"/>
            </w:tcBorders>
          </w:tcPr>
          <w:p w:rsidR="00BD11F2" w:rsidRPr="009558FD" w:rsidRDefault="00BD11F2" w:rsidP="00D8645C">
            <w:pPr>
              <w:spacing w:line="360" w:lineRule="auto"/>
              <w:jc w:val="both"/>
              <w:rPr>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rsidR="00BD11F2" w:rsidRPr="009558FD" w:rsidRDefault="00BD11F2" w:rsidP="00D8645C">
            <w:pPr>
              <w:spacing w:line="360" w:lineRule="auto"/>
              <w:jc w:val="both"/>
              <w:rPr>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rsidR="00BD11F2" w:rsidRPr="009558FD" w:rsidRDefault="00BD11F2" w:rsidP="00D8645C">
            <w:pPr>
              <w:spacing w:line="360" w:lineRule="auto"/>
              <w:jc w:val="both"/>
              <w:rPr>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rsidR="00BD11F2" w:rsidRPr="009558FD" w:rsidRDefault="00BD11F2" w:rsidP="00D8645C">
            <w:pPr>
              <w:spacing w:line="360" w:lineRule="auto"/>
              <w:jc w:val="both"/>
              <w:rPr>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rsidR="00BD11F2" w:rsidRPr="009558FD" w:rsidRDefault="00BD11F2" w:rsidP="00D8645C">
            <w:pPr>
              <w:spacing w:line="360" w:lineRule="auto"/>
              <w:jc w:val="both"/>
              <w:rPr>
                <w:sz w:val="12"/>
                <w:szCs w:val="12"/>
                <w:lang w:eastAsia="en-US"/>
              </w:rPr>
            </w:pPr>
          </w:p>
        </w:tc>
      </w:tr>
    </w:tbl>
    <w:p w:rsidR="00BD11F2" w:rsidRPr="009558FD" w:rsidRDefault="00BD11F2" w:rsidP="00BD11F2">
      <w:pPr>
        <w:widowControl w:val="0"/>
        <w:numPr>
          <w:ilvl w:val="0"/>
          <w:numId w:val="2"/>
        </w:numPr>
        <w:autoSpaceDE w:val="0"/>
        <w:autoSpaceDN w:val="0"/>
        <w:adjustRightInd w:val="0"/>
        <w:ind w:left="284" w:hanging="284"/>
        <w:jc w:val="both"/>
      </w:pPr>
      <w:r w:rsidRPr="009558FD">
        <w:t xml:space="preserve">_____________________________________, </w:t>
      </w:r>
    </w:p>
    <w:p w:rsidR="00BD11F2" w:rsidRPr="009558FD" w:rsidRDefault="00BD11F2" w:rsidP="00BD11F2">
      <w:pPr>
        <w:pStyle w:val="Bezatstarpm"/>
        <w:tabs>
          <w:tab w:val="left" w:pos="1701"/>
          <w:tab w:val="left" w:pos="6663"/>
        </w:tabs>
        <w:rPr>
          <w:rStyle w:val="Izsmalcintsizclums"/>
          <w:rFonts w:ascii="Times New Roman" w:hAnsi="Times New Roman"/>
        </w:rPr>
      </w:pPr>
      <w:r w:rsidRPr="009558FD">
        <w:rPr>
          <w:rStyle w:val="Izsmalcintsizclums"/>
        </w:rPr>
        <w:tab/>
      </w:r>
      <w:r w:rsidRPr="009558FD">
        <w:rPr>
          <w:rStyle w:val="Izsmalcintsizclums"/>
          <w:rFonts w:ascii="Times New Roman" w:hAnsi="Times New Roman"/>
        </w:rPr>
        <w:t>(vārds, uzvārds)</w:t>
      </w:r>
      <w:r w:rsidRPr="009558FD">
        <w:rPr>
          <w:rStyle w:val="Izsmalcintsizclums"/>
          <w:rFonts w:ascii="Times New Roman" w:hAnsi="Times New Roman"/>
        </w:rPr>
        <w:tab/>
        <w:t>(personas kods)</w:t>
      </w:r>
    </w:p>
    <w:tbl>
      <w:tblPr>
        <w:tblpPr w:leftFromText="180" w:rightFromText="180" w:vertAnchor="text" w:horzAnchor="margin" w:tblpXSpec="right" w:tblpY="18"/>
        <w:tblW w:w="4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
        <w:gridCol w:w="363"/>
        <w:gridCol w:w="363"/>
        <w:gridCol w:w="353"/>
        <w:gridCol w:w="372"/>
        <w:gridCol w:w="392"/>
        <w:gridCol w:w="334"/>
        <w:gridCol w:w="363"/>
        <w:gridCol w:w="363"/>
        <w:gridCol w:w="363"/>
        <w:gridCol w:w="363"/>
        <w:gridCol w:w="363"/>
      </w:tblGrid>
      <w:tr w:rsidR="00BD11F2" w:rsidRPr="009558FD" w:rsidTr="00D8645C">
        <w:trPr>
          <w:trHeight w:val="269"/>
        </w:trPr>
        <w:tc>
          <w:tcPr>
            <w:tcW w:w="363" w:type="dxa"/>
            <w:tcBorders>
              <w:top w:val="single" w:sz="4" w:space="0" w:color="auto"/>
              <w:left w:val="single" w:sz="4" w:space="0" w:color="auto"/>
              <w:bottom w:val="single" w:sz="4" w:space="0" w:color="auto"/>
              <w:right w:val="single" w:sz="4" w:space="0" w:color="auto"/>
            </w:tcBorders>
          </w:tcPr>
          <w:p w:rsidR="00BD11F2" w:rsidRPr="009558FD" w:rsidRDefault="00BD11F2" w:rsidP="00D8645C">
            <w:pPr>
              <w:spacing w:line="360" w:lineRule="auto"/>
              <w:jc w:val="both"/>
              <w:rPr>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rsidR="00BD11F2" w:rsidRPr="009558FD" w:rsidRDefault="00BD11F2" w:rsidP="00D8645C">
            <w:pPr>
              <w:spacing w:line="360" w:lineRule="auto"/>
              <w:jc w:val="both"/>
              <w:rPr>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rsidR="00BD11F2" w:rsidRPr="009558FD" w:rsidRDefault="00BD11F2" w:rsidP="00D8645C">
            <w:pPr>
              <w:spacing w:line="360" w:lineRule="auto"/>
              <w:jc w:val="both"/>
              <w:rPr>
                <w:sz w:val="12"/>
                <w:szCs w:val="12"/>
                <w:lang w:eastAsia="en-US"/>
              </w:rPr>
            </w:pPr>
          </w:p>
        </w:tc>
        <w:tc>
          <w:tcPr>
            <w:tcW w:w="353" w:type="dxa"/>
            <w:tcBorders>
              <w:top w:val="single" w:sz="4" w:space="0" w:color="auto"/>
              <w:left w:val="single" w:sz="4" w:space="0" w:color="auto"/>
              <w:bottom w:val="single" w:sz="4" w:space="0" w:color="auto"/>
              <w:right w:val="single" w:sz="4" w:space="0" w:color="auto"/>
            </w:tcBorders>
          </w:tcPr>
          <w:p w:rsidR="00BD11F2" w:rsidRPr="009558FD" w:rsidRDefault="00BD11F2" w:rsidP="00D8645C">
            <w:pPr>
              <w:spacing w:line="360" w:lineRule="auto"/>
              <w:jc w:val="both"/>
              <w:rPr>
                <w:sz w:val="12"/>
                <w:szCs w:val="12"/>
                <w:lang w:eastAsia="en-US"/>
              </w:rPr>
            </w:pPr>
          </w:p>
        </w:tc>
        <w:tc>
          <w:tcPr>
            <w:tcW w:w="372" w:type="dxa"/>
            <w:tcBorders>
              <w:top w:val="single" w:sz="4" w:space="0" w:color="auto"/>
              <w:left w:val="single" w:sz="4" w:space="0" w:color="auto"/>
              <w:bottom w:val="single" w:sz="4" w:space="0" w:color="auto"/>
              <w:right w:val="single" w:sz="4" w:space="0" w:color="auto"/>
            </w:tcBorders>
          </w:tcPr>
          <w:p w:rsidR="00BD11F2" w:rsidRPr="009558FD" w:rsidRDefault="00BD11F2" w:rsidP="00D8645C">
            <w:pPr>
              <w:spacing w:line="360" w:lineRule="auto"/>
              <w:jc w:val="both"/>
              <w:rPr>
                <w:sz w:val="12"/>
                <w:szCs w:val="12"/>
                <w:lang w:eastAsia="en-US"/>
              </w:rPr>
            </w:pPr>
          </w:p>
        </w:tc>
        <w:tc>
          <w:tcPr>
            <w:tcW w:w="392" w:type="dxa"/>
            <w:tcBorders>
              <w:top w:val="single" w:sz="4" w:space="0" w:color="auto"/>
              <w:left w:val="single" w:sz="4" w:space="0" w:color="auto"/>
              <w:bottom w:val="single" w:sz="4" w:space="0" w:color="auto"/>
              <w:right w:val="single" w:sz="4" w:space="0" w:color="auto"/>
            </w:tcBorders>
          </w:tcPr>
          <w:p w:rsidR="00BD11F2" w:rsidRPr="009558FD" w:rsidRDefault="00BD11F2" w:rsidP="00D8645C">
            <w:pPr>
              <w:spacing w:line="360" w:lineRule="auto"/>
              <w:jc w:val="both"/>
              <w:rPr>
                <w:sz w:val="12"/>
                <w:szCs w:val="12"/>
                <w:lang w:eastAsia="en-US"/>
              </w:rPr>
            </w:pPr>
          </w:p>
        </w:tc>
        <w:tc>
          <w:tcPr>
            <w:tcW w:w="334" w:type="dxa"/>
            <w:tcBorders>
              <w:top w:val="nil"/>
              <w:left w:val="single" w:sz="4" w:space="0" w:color="auto"/>
              <w:bottom w:val="nil"/>
              <w:right w:val="single" w:sz="4" w:space="0" w:color="auto"/>
            </w:tcBorders>
          </w:tcPr>
          <w:p w:rsidR="00BD11F2" w:rsidRPr="009558FD" w:rsidRDefault="00BD11F2" w:rsidP="00D8645C">
            <w:pPr>
              <w:spacing w:line="360" w:lineRule="auto"/>
              <w:jc w:val="both"/>
              <w:rPr>
                <w:b/>
                <w:sz w:val="16"/>
                <w:szCs w:val="16"/>
                <w:lang w:eastAsia="en-US"/>
              </w:rPr>
            </w:pPr>
            <w:r w:rsidRPr="009558FD">
              <w:rPr>
                <w:b/>
                <w:sz w:val="16"/>
                <w:szCs w:val="16"/>
                <w:lang w:eastAsia="en-US"/>
              </w:rPr>
              <w:t>-</w:t>
            </w:r>
          </w:p>
        </w:tc>
        <w:tc>
          <w:tcPr>
            <w:tcW w:w="363" w:type="dxa"/>
            <w:tcBorders>
              <w:top w:val="single" w:sz="4" w:space="0" w:color="auto"/>
              <w:left w:val="single" w:sz="4" w:space="0" w:color="auto"/>
              <w:bottom w:val="single" w:sz="4" w:space="0" w:color="auto"/>
              <w:right w:val="single" w:sz="4" w:space="0" w:color="auto"/>
            </w:tcBorders>
          </w:tcPr>
          <w:p w:rsidR="00BD11F2" w:rsidRPr="009558FD" w:rsidRDefault="00BD11F2" w:rsidP="00D8645C">
            <w:pPr>
              <w:spacing w:line="360" w:lineRule="auto"/>
              <w:jc w:val="both"/>
              <w:rPr>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rsidR="00BD11F2" w:rsidRPr="009558FD" w:rsidRDefault="00BD11F2" w:rsidP="00D8645C">
            <w:pPr>
              <w:spacing w:line="360" w:lineRule="auto"/>
              <w:jc w:val="both"/>
              <w:rPr>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rsidR="00BD11F2" w:rsidRPr="009558FD" w:rsidRDefault="00BD11F2" w:rsidP="00D8645C">
            <w:pPr>
              <w:spacing w:line="360" w:lineRule="auto"/>
              <w:jc w:val="both"/>
              <w:rPr>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rsidR="00BD11F2" w:rsidRPr="009558FD" w:rsidRDefault="00BD11F2" w:rsidP="00D8645C">
            <w:pPr>
              <w:spacing w:line="360" w:lineRule="auto"/>
              <w:jc w:val="both"/>
              <w:rPr>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rsidR="00BD11F2" w:rsidRPr="009558FD" w:rsidRDefault="00BD11F2" w:rsidP="00D8645C">
            <w:pPr>
              <w:spacing w:line="360" w:lineRule="auto"/>
              <w:jc w:val="both"/>
              <w:rPr>
                <w:sz w:val="12"/>
                <w:szCs w:val="12"/>
                <w:lang w:eastAsia="en-US"/>
              </w:rPr>
            </w:pPr>
          </w:p>
        </w:tc>
      </w:tr>
    </w:tbl>
    <w:p w:rsidR="00BD11F2" w:rsidRPr="009558FD" w:rsidRDefault="00BD11F2" w:rsidP="00BD11F2">
      <w:pPr>
        <w:widowControl w:val="0"/>
        <w:numPr>
          <w:ilvl w:val="0"/>
          <w:numId w:val="2"/>
        </w:numPr>
        <w:autoSpaceDE w:val="0"/>
        <w:autoSpaceDN w:val="0"/>
        <w:adjustRightInd w:val="0"/>
        <w:ind w:left="284" w:hanging="284"/>
        <w:jc w:val="both"/>
      </w:pPr>
      <w:r w:rsidRPr="009558FD">
        <w:t xml:space="preserve">_____________________________________, </w:t>
      </w:r>
    </w:p>
    <w:p w:rsidR="00BD11F2" w:rsidRPr="009558FD" w:rsidRDefault="00BD11F2" w:rsidP="00BD11F2">
      <w:pPr>
        <w:widowControl w:val="0"/>
        <w:autoSpaceDE w:val="0"/>
        <w:autoSpaceDN w:val="0"/>
        <w:adjustRightInd w:val="0"/>
        <w:ind w:left="284"/>
        <w:jc w:val="both"/>
      </w:pPr>
    </w:p>
    <w:tbl>
      <w:tblPr>
        <w:tblpPr w:leftFromText="180" w:rightFromText="180" w:vertAnchor="text" w:horzAnchor="margin" w:tblpXSpec="right" w:tblpY="-50"/>
        <w:tblW w:w="4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
        <w:gridCol w:w="363"/>
        <w:gridCol w:w="363"/>
        <w:gridCol w:w="353"/>
        <w:gridCol w:w="372"/>
        <w:gridCol w:w="392"/>
        <w:gridCol w:w="334"/>
        <w:gridCol w:w="363"/>
        <w:gridCol w:w="363"/>
        <w:gridCol w:w="363"/>
        <w:gridCol w:w="363"/>
        <w:gridCol w:w="363"/>
      </w:tblGrid>
      <w:tr w:rsidR="00BD11F2" w:rsidRPr="009558FD" w:rsidTr="00D8645C">
        <w:trPr>
          <w:trHeight w:val="269"/>
        </w:trPr>
        <w:tc>
          <w:tcPr>
            <w:tcW w:w="363" w:type="dxa"/>
            <w:tcBorders>
              <w:top w:val="single" w:sz="4" w:space="0" w:color="auto"/>
              <w:left w:val="single" w:sz="4" w:space="0" w:color="auto"/>
              <w:bottom w:val="single" w:sz="4" w:space="0" w:color="auto"/>
              <w:right w:val="single" w:sz="4" w:space="0" w:color="auto"/>
            </w:tcBorders>
          </w:tcPr>
          <w:p w:rsidR="00BD11F2" w:rsidRPr="009558FD" w:rsidRDefault="00BD11F2" w:rsidP="00D8645C">
            <w:pPr>
              <w:spacing w:line="360" w:lineRule="auto"/>
              <w:jc w:val="both"/>
              <w:rPr>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rsidR="00BD11F2" w:rsidRPr="009558FD" w:rsidRDefault="00BD11F2" w:rsidP="00D8645C">
            <w:pPr>
              <w:spacing w:line="360" w:lineRule="auto"/>
              <w:jc w:val="both"/>
              <w:rPr>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rsidR="00BD11F2" w:rsidRPr="009558FD" w:rsidRDefault="00BD11F2" w:rsidP="00D8645C">
            <w:pPr>
              <w:spacing w:line="360" w:lineRule="auto"/>
              <w:jc w:val="both"/>
              <w:rPr>
                <w:sz w:val="12"/>
                <w:szCs w:val="12"/>
                <w:lang w:eastAsia="en-US"/>
              </w:rPr>
            </w:pPr>
          </w:p>
        </w:tc>
        <w:tc>
          <w:tcPr>
            <w:tcW w:w="353" w:type="dxa"/>
            <w:tcBorders>
              <w:top w:val="single" w:sz="4" w:space="0" w:color="auto"/>
              <w:left w:val="single" w:sz="4" w:space="0" w:color="auto"/>
              <w:bottom w:val="single" w:sz="4" w:space="0" w:color="auto"/>
              <w:right w:val="single" w:sz="4" w:space="0" w:color="auto"/>
            </w:tcBorders>
          </w:tcPr>
          <w:p w:rsidR="00BD11F2" w:rsidRPr="009558FD" w:rsidRDefault="00BD11F2" w:rsidP="00D8645C">
            <w:pPr>
              <w:spacing w:line="360" w:lineRule="auto"/>
              <w:jc w:val="both"/>
              <w:rPr>
                <w:sz w:val="12"/>
                <w:szCs w:val="12"/>
                <w:lang w:eastAsia="en-US"/>
              </w:rPr>
            </w:pPr>
          </w:p>
        </w:tc>
        <w:tc>
          <w:tcPr>
            <w:tcW w:w="372" w:type="dxa"/>
            <w:tcBorders>
              <w:top w:val="single" w:sz="4" w:space="0" w:color="auto"/>
              <w:left w:val="single" w:sz="4" w:space="0" w:color="auto"/>
              <w:bottom w:val="single" w:sz="4" w:space="0" w:color="auto"/>
              <w:right w:val="single" w:sz="4" w:space="0" w:color="auto"/>
            </w:tcBorders>
          </w:tcPr>
          <w:p w:rsidR="00BD11F2" w:rsidRPr="009558FD" w:rsidRDefault="00BD11F2" w:rsidP="00D8645C">
            <w:pPr>
              <w:spacing w:line="360" w:lineRule="auto"/>
              <w:jc w:val="both"/>
              <w:rPr>
                <w:sz w:val="12"/>
                <w:szCs w:val="12"/>
                <w:lang w:eastAsia="en-US"/>
              </w:rPr>
            </w:pPr>
          </w:p>
        </w:tc>
        <w:tc>
          <w:tcPr>
            <w:tcW w:w="392" w:type="dxa"/>
            <w:tcBorders>
              <w:top w:val="single" w:sz="4" w:space="0" w:color="auto"/>
              <w:left w:val="single" w:sz="4" w:space="0" w:color="auto"/>
              <w:bottom w:val="single" w:sz="4" w:space="0" w:color="auto"/>
              <w:right w:val="single" w:sz="4" w:space="0" w:color="auto"/>
            </w:tcBorders>
          </w:tcPr>
          <w:p w:rsidR="00BD11F2" w:rsidRPr="009558FD" w:rsidRDefault="00BD11F2" w:rsidP="00D8645C">
            <w:pPr>
              <w:spacing w:line="360" w:lineRule="auto"/>
              <w:jc w:val="both"/>
              <w:rPr>
                <w:sz w:val="12"/>
                <w:szCs w:val="12"/>
                <w:lang w:eastAsia="en-US"/>
              </w:rPr>
            </w:pPr>
          </w:p>
        </w:tc>
        <w:tc>
          <w:tcPr>
            <w:tcW w:w="334" w:type="dxa"/>
            <w:tcBorders>
              <w:top w:val="nil"/>
              <w:left w:val="single" w:sz="4" w:space="0" w:color="auto"/>
              <w:bottom w:val="nil"/>
              <w:right w:val="single" w:sz="4" w:space="0" w:color="auto"/>
            </w:tcBorders>
          </w:tcPr>
          <w:p w:rsidR="00BD11F2" w:rsidRPr="009558FD" w:rsidRDefault="00BD11F2" w:rsidP="00D8645C">
            <w:pPr>
              <w:spacing w:line="360" w:lineRule="auto"/>
              <w:jc w:val="both"/>
              <w:rPr>
                <w:b/>
                <w:sz w:val="16"/>
                <w:szCs w:val="16"/>
                <w:lang w:eastAsia="en-US"/>
              </w:rPr>
            </w:pPr>
            <w:r w:rsidRPr="009558FD">
              <w:rPr>
                <w:b/>
                <w:sz w:val="16"/>
                <w:szCs w:val="16"/>
                <w:lang w:eastAsia="en-US"/>
              </w:rPr>
              <w:t>-</w:t>
            </w:r>
          </w:p>
        </w:tc>
        <w:tc>
          <w:tcPr>
            <w:tcW w:w="363" w:type="dxa"/>
            <w:tcBorders>
              <w:top w:val="single" w:sz="4" w:space="0" w:color="auto"/>
              <w:left w:val="single" w:sz="4" w:space="0" w:color="auto"/>
              <w:bottom w:val="single" w:sz="4" w:space="0" w:color="auto"/>
              <w:right w:val="single" w:sz="4" w:space="0" w:color="auto"/>
            </w:tcBorders>
          </w:tcPr>
          <w:p w:rsidR="00BD11F2" w:rsidRPr="009558FD" w:rsidRDefault="00BD11F2" w:rsidP="00D8645C">
            <w:pPr>
              <w:spacing w:line="360" w:lineRule="auto"/>
              <w:jc w:val="both"/>
              <w:rPr>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rsidR="00BD11F2" w:rsidRPr="009558FD" w:rsidRDefault="00BD11F2" w:rsidP="00D8645C">
            <w:pPr>
              <w:spacing w:line="360" w:lineRule="auto"/>
              <w:jc w:val="both"/>
              <w:rPr>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rsidR="00BD11F2" w:rsidRPr="009558FD" w:rsidRDefault="00BD11F2" w:rsidP="00D8645C">
            <w:pPr>
              <w:spacing w:line="360" w:lineRule="auto"/>
              <w:jc w:val="both"/>
              <w:rPr>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rsidR="00BD11F2" w:rsidRPr="009558FD" w:rsidRDefault="00BD11F2" w:rsidP="00D8645C">
            <w:pPr>
              <w:spacing w:line="360" w:lineRule="auto"/>
              <w:jc w:val="both"/>
              <w:rPr>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rsidR="00BD11F2" w:rsidRPr="009558FD" w:rsidRDefault="00BD11F2" w:rsidP="00D8645C">
            <w:pPr>
              <w:spacing w:line="360" w:lineRule="auto"/>
              <w:jc w:val="both"/>
              <w:rPr>
                <w:sz w:val="12"/>
                <w:szCs w:val="12"/>
                <w:lang w:eastAsia="en-US"/>
              </w:rPr>
            </w:pPr>
          </w:p>
        </w:tc>
      </w:tr>
    </w:tbl>
    <w:p w:rsidR="00BD11F2" w:rsidRPr="009558FD" w:rsidRDefault="00BD11F2" w:rsidP="00BD11F2">
      <w:pPr>
        <w:widowControl w:val="0"/>
        <w:numPr>
          <w:ilvl w:val="0"/>
          <w:numId w:val="2"/>
        </w:numPr>
        <w:autoSpaceDE w:val="0"/>
        <w:autoSpaceDN w:val="0"/>
        <w:adjustRightInd w:val="0"/>
        <w:ind w:left="284" w:hanging="284"/>
        <w:jc w:val="both"/>
      </w:pPr>
      <w:r w:rsidRPr="009558FD">
        <w:t xml:space="preserve">_____________________________________, </w:t>
      </w:r>
    </w:p>
    <w:p w:rsidR="00BD11F2" w:rsidRPr="009558FD" w:rsidRDefault="00BD11F2" w:rsidP="00BD11F2">
      <w:pPr>
        <w:widowControl w:val="0"/>
        <w:autoSpaceDE w:val="0"/>
        <w:autoSpaceDN w:val="0"/>
        <w:adjustRightInd w:val="0"/>
        <w:jc w:val="both"/>
      </w:pPr>
    </w:p>
    <w:p w:rsidR="00BD11F2" w:rsidRPr="006B0DD0" w:rsidRDefault="00BD11F2" w:rsidP="00BD11F2">
      <w:pPr>
        <w:widowControl w:val="0"/>
        <w:autoSpaceDE w:val="0"/>
        <w:autoSpaceDN w:val="0"/>
        <w:adjustRightInd w:val="0"/>
        <w:jc w:val="both"/>
        <w:rPr>
          <w:b/>
        </w:rPr>
      </w:pPr>
      <w:r w:rsidRPr="006B0DD0">
        <w:rPr>
          <w:b/>
        </w:rPr>
        <w:t xml:space="preserve">Esmu īpašuma: </w:t>
      </w:r>
    </w:p>
    <w:p w:rsidR="00BD11F2" w:rsidRPr="009558FD" w:rsidRDefault="00BD11F2" w:rsidP="00BD11F2">
      <w:pPr>
        <w:widowControl w:val="0"/>
        <w:numPr>
          <w:ilvl w:val="0"/>
          <w:numId w:val="3"/>
        </w:numPr>
        <w:autoSpaceDE w:val="0"/>
        <w:autoSpaceDN w:val="0"/>
        <w:adjustRightInd w:val="0"/>
        <w:ind w:hanging="371"/>
        <w:jc w:val="both"/>
      </w:pPr>
      <w:r w:rsidRPr="009558FD">
        <w:t>īpašnieks;</w:t>
      </w:r>
    </w:p>
    <w:p w:rsidR="00BD11F2" w:rsidRPr="009558FD" w:rsidRDefault="00BD11F2" w:rsidP="00BD11F2">
      <w:pPr>
        <w:widowControl w:val="0"/>
        <w:numPr>
          <w:ilvl w:val="0"/>
          <w:numId w:val="3"/>
        </w:numPr>
        <w:autoSpaceDE w:val="0"/>
        <w:autoSpaceDN w:val="0"/>
        <w:adjustRightInd w:val="0"/>
        <w:ind w:hanging="371"/>
        <w:jc w:val="both"/>
      </w:pPr>
      <w:r w:rsidRPr="009558FD">
        <w:t>cits:________________________________________________________________</w:t>
      </w:r>
    </w:p>
    <w:p w:rsidR="00BD11F2" w:rsidRPr="009558FD" w:rsidRDefault="00BD11F2" w:rsidP="00BD11F2">
      <w:pPr>
        <w:widowControl w:val="0"/>
        <w:autoSpaceDE w:val="0"/>
        <w:autoSpaceDN w:val="0"/>
        <w:adjustRightInd w:val="0"/>
        <w:jc w:val="both"/>
      </w:pPr>
    </w:p>
    <w:p w:rsidR="00BD11F2" w:rsidRDefault="00BD11F2" w:rsidP="00BD11F2">
      <w:pPr>
        <w:widowControl w:val="0"/>
        <w:autoSpaceDE w:val="0"/>
        <w:autoSpaceDN w:val="0"/>
        <w:adjustRightInd w:val="0"/>
        <w:jc w:val="both"/>
        <w:rPr>
          <w:b/>
        </w:rPr>
      </w:pPr>
    </w:p>
    <w:p w:rsidR="00BD11F2" w:rsidRPr="006B0DD0" w:rsidRDefault="00BD11F2" w:rsidP="00BD11F2">
      <w:pPr>
        <w:widowControl w:val="0"/>
        <w:autoSpaceDE w:val="0"/>
        <w:autoSpaceDN w:val="0"/>
        <w:adjustRightInd w:val="0"/>
        <w:jc w:val="both"/>
        <w:rPr>
          <w:b/>
        </w:rPr>
      </w:pPr>
      <w:r w:rsidRPr="006B0DD0">
        <w:rPr>
          <w:b/>
        </w:rPr>
        <w:t xml:space="preserve">Deklarētās dzīvesvietas anulēšanas pamatojums: </w:t>
      </w:r>
    </w:p>
    <w:p w:rsidR="00BD11F2" w:rsidRPr="009558FD" w:rsidRDefault="00BD11F2" w:rsidP="00BD11F2">
      <w:pPr>
        <w:widowControl w:val="0"/>
        <w:numPr>
          <w:ilvl w:val="1"/>
          <w:numId w:val="1"/>
        </w:numPr>
        <w:tabs>
          <w:tab w:val="num" w:pos="426"/>
          <w:tab w:val="left" w:pos="1134"/>
        </w:tabs>
        <w:suppressAutoHyphens/>
        <w:ind w:left="0" w:firstLine="709"/>
        <w:jc w:val="both"/>
        <w:rPr>
          <w:rFonts w:eastAsia="Lucida Sans Unicode"/>
        </w:rPr>
      </w:pPr>
      <w:r w:rsidRPr="009558FD">
        <w:rPr>
          <w:rFonts w:eastAsia="Lucida Sans Unicode"/>
        </w:rPr>
        <w:t>īpašnieka maiņa;</w:t>
      </w:r>
    </w:p>
    <w:p w:rsidR="00BD11F2" w:rsidRPr="009558FD" w:rsidRDefault="00BD11F2" w:rsidP="00BD11F2">
      <w:pPr>
        <w:widowControl w:val="0"/>
        <w:numPr>
          <w:ilvl w:val="1"/>
          <w:numId w:val="1"/>
        </w:numPr>
        <w:tabs>
          <w:tab w:val="num" w:pos="426"/>
          <w:tab w:val="left" w:pos="1134"/>
        </w:tabs>
        <w:suppressAutoHyphens/>
        <w:ind w:left="0" w:firstLine="709"/>
        <w:jc w:val="both"/>
        <w:rPr>
          <w:rFonts w:eastAsia="Lucida Sans Unicode"/>
        </w:rPr>
      </w:pPr>
      <w:r w:rsidRPr="009558FD">
        <w:rPr>
          <w:rFonts w:eastAsia="Lucida Sans Unicode"/>
        </w:rPr>
        <w:t>beidzies īres līguma termiņš;</w:t>
      </w:r>
    </w:p>
    <w:p w:rsidR="00BD11F2" w:rsidRPr="009558FD" w:rsidRDefault="00BD11F2" w:rsidP="00BD11F2">
      <w:pPr>
        <w:widowControl w:val="0"/>
        <w:numPr>
          <w:ilvl w:val="1"/>
          <w:numId w:val="1"/>
        </w:numPr>
        <w:tabs>
          <w:tab w:val="num" w:pos="426"/>
          <w:tab w:val="left" w:pos="1134"/>
        </w:tabs>
        <w:suppressAutoHyphens/>
        <w:ind w:left="0" w:firstLine="709"/>
        <w:jc w:val="both"/>
        <w:rPr>
          <w:rFonts w:eastAsia="Lucida Sans Unicode"/>
        </w:rPr>
      </w:pPr>
      <w:r w:rsidRPr="009558FD">
        <w:rPr>
          <w:rFonts w:eastAsia="Lucida Sans Unicode"/>
        </w:rPr>
        <w:t>izbeigta mutiskā vienošanās;</w:t>
      </w:r>
    </w:p>
    <w:p w:rsidR="00BD11F2" w:rsidRPr="009558FD" w:rsidRDefault="00BD11F2" w:rsidP="00BD11F2">
      <w:pPr>
        <w:widowControl w:val="0"/>
        <w:numPr>
          <w:ilvl w:val="1"/>
          <w:numId w:val="1"/>
        </w:numPr>
        <w:tabs>
          <w:tab w:val="num" w:pos="426"/>
          <w:tab w:val="left" w:pos="1134"/>
        </w:tabs>
        <w:suppressAutoHyphens/>
        <w:ind w:left="0" w:firstLine="709"/>
        <w:jc w:val="both"/>
        <w:rPr>
          <w:rFonts w:eastAsia="Lucida Sans Unicode"/>
        </w:rPr>
      </w:pPr>
      <w:r w:rsidRPr="009558FD">
        <w:rPr>
          <w:rFonts w:eastAsia="Lucida Sans Unicode"/>
        </w:rPr>
        <w:t>tiesas spriedums par dzīvojamās telpas lietošanas tiesību izbeigšanu;</w:t>
      </w:r>
    </w:p>
    <w:p w:rsidR="00BD11F2" w:rsidRPr="009558FD" w:rsidRDefault="00BD11F2" w:rsidP="00BD11F2">
      <w:pPr>
        <w:widowControl w:val="0"/>
        <w:numPr>
          <w:ilvl w:val="1"/>
          <w:numId w:val="1"/>
        </w:numPr>
        <w:tabs>
          <w:tab w:val="num" w:pos="426"/>
          <w:tab w:val="left" w:pos="1134"/>
        </w:tabs>
        <w:suppressAutoHyphens/>
        <w:ind w:left="0" w:firstLine="709"/>
        <w:jc w:val="both"/>
        <w:rPr>
          <w:rFonts w:eastAsia="Lucida Sans Unicode"/>
        </w:rPr>
      </w:pPr>
      <w:r w:rsidRPr="009558FD">
        <w:rPr>
          <w:rFonts w:eastAsia="Lucida Sans Unicode"/>
        </w:rPr>
        <w:t>šķirta laulība;</w:t>
      </w:r>
    </w:p>
    <w:p w:rsidR="00BD11F2" w:rsidRPr="009558FD" w:rsidRDefault="00BD11F2" w:rsidP="00BD11F2">
      <w:pPr>
        <w:pStyle w:val="Sarakstarindkopa"/>
        <w:numPr>
          <w:ilvl w:val="1"/>
          <w:numId w:val="1"/>
        </w:numPr>
        <w:tabs>
          <w:tab w:val="num" w:pos="426"/>
          <w:tab w:val="left" w:pos="1134"/>
        </w:tabs>
        <w:spacing w:after="0" w:line="240" w:lineRule="auto"/>
        <w:ind w:left="0" w:firstLine="709"/>
        <w:jc w:val="both"/>
        <w:rPr>
          <w:rFonts w:ascii="Times New Roman" w:hAnsi="Times New Roman"/>
          <w:sz w:val="24"/>
          <w:szCs w:val="24"/>
        </w:rPr>
      </w:pPr>
      <w:r w:rsidRPr="009558FD">
        <w:rPr>
          <w:rFonts w:ascii="Times New Roman" w:hAnsi="Times New Roman"/>
          <w:sz w:val="24"/>
          <w:szCs w:val="24"/>
        </w:rPr>
        <w:t>persona sniegusi nepatiesas ziņas un nav dzīvojusi deklarētajā dzīvesvietā;</w:t>
      </w:r>
    </w:p>
    <w:p w:rsidR="00BD11F2" w:rsidRPr="009558FD" w:rsidRDefault="00BD11F2" w:rsidP="00BD11F2">
      <w:pPr>
        <w:pStyle w:val="Sarakstarindkopa"/>
        <w:numPr>
          <w:ilvl w:val="1"/>
          <w:numId w:val="1"/>
        </w:numPr>
        <w:tabs>
          <w:tab w:val="num" w:pos="426"/>
          <w:tab w:val="left" w:pos="1134"/>
        </w:tabs>
        <w:spacing w:after="0" w:line="240" w:lineRule="auto"/>
        <w:ind w:left="0" w:firstLine="709"/>
        <w:jc w:val="both"/>
        <w:rPr>
          <w:rFonts w:ascii="Times New Roman" w:hAnsi="Times New Roman"/>
          <w:sz w:val="24"/>
          <w:szCs w:val="24"/>
        </w:rPr>
      </w:pPr>
      <w:r w:rsidRPr="009558FD">
        <w:rPr>
          <w:rFonts w:ascii="Times New Roman" w:hAnsi="Times New Roman"/>
          <w:sz w:val="24"/>
          <w:szCs w:val="24"/>
        </w:rPr>
        <w:lastRenderedPageBreak/>
        <w:t>cits:________________________________________________________________</w:t>
      </w:r>
    </w:p>
    <w:p w:rsidR="00BD11F2" w:rsidRPr="009558FD" w:rsidRDefault="00BD11F2" w:rsidP="00BD11F2">
      <w:pPr>
        <w:pStyle w:val="Sarakstarindkopa"/>
        <w:tabs>
          <w:tab w:val="left" w:pos="0"/>
        </w:tabs>
        <w:spacing w:after="0" w:line="240" w:lineRule="auto"/>
        <w:ind w:left="0"/>
        <w:jc w:val="both"/>
        <w:rPr>
          <w:rFonts w:ascii="Times New Roman" w:hAnsi="Times New Roman"/>
          <w:sz w:val="24"/>
          <w:szCs w:val="24"/>
        </w:rPr>
      </w:pPr>
    </w:p>
    <w:p w:rsidR="00BD11F2" w:rsidRDefault="00BD11F2" w:rsidP="00BD11F2">
      <w:pPr>
        <w:spacing w:line="360" w:lineRule="auto"/>
      </w:pPr>
    </w:p>
    <w:p w:rsidR="00BD11F2" w:rsidRDefault="00BD11F2" w:rsidP="00BD11F2">
      <w:pPr>
        <w:spacing w:line="360" w:lineRule="auto"/>
      </w:pPr>
    </w:p>
    <w:p w:rsidR="00BD11F2" w:rsidRPr="006B0DD0" w:rsidRDefault="00BD11F2" w:rsidP="00BD11F2">
      <w:pPr>
        <w:spacing w:line="360" w:lineRule="auto"/>
        <w:rPr>
          <w:b/>
        </w:rPr>
      </w:pPr>
      <w:r w:rsidRPr="006B0DD0">
        <w:rPr>
          <w:b/>
        </w:rPr>
        <w:t>Papildus sniedzu šādu informāciju:</w:t>
      </w:r>
    </w:p>
    <w:p w:rsidR="00BD11F2" w:rsidRPr="009558FD" w:rsidRDefault="00BD11F2" w:rsidP="00BD11F2">
      <w:pPr>
        <w:spacing w:line="360" w:lineRule="auto"/>
      </w:pPr>
      <w:r w:rsidRPr="009558FD">
        <w:t>1. minētās personas nekustamajā īpašumā</w:t>
      </w:r>
      <w:r w:rsidRPr="009558FD">
        <w:rPr>
          <w:i/>
          <w:sz w:val="20"/>
          <w:szCs w:val="20"/>
        </w:rPr>
        <w:t xml:space="preserve"> </w:t>
      </w:r>
      <w:r w:rsidRPr="009558FD">
        <w:t>nedzīvo kopš _______________________________</w:t>
      </w:r>
    </w:p>
    <w:p w:rsidR="00BD11F2" w:rsidRPr="009558FD" w:rsidRDefault="00BD11F2" w:rsidP="00BD11F2">
      <w:pPr>
        <w:spacing w:line="360" w:lineRule="auto"/>
      </w:pPr>
      <w:r w:rsidRPr="009558FD">
        <w:t>2. informācija par radniecību_____________________________________________________</w:t>
      </w:r>
    </w:p>
    <w:p w:rsidR="00BD11F2" w:rsidRPr="009558FD" w:rsidRDefault="00BD11F2" w:rsidP="00BD11F2">
      <w:pPr>
        <w:spacing w:line="360" w:lineRule="auto"/>
      </w:pPr>
      <w:r w:rsidRPr="009558FD">
        <w:t>3. informācija par personu tagadējo adresi / tālruņa numuru_____________________________</w:t>
      </w:r>
    </w:p>
    <w:p w:rsidR="00BD11F2" w:rsidRPr="009558FD" w:rsidRDefault="00BD11F2" w:rsidP="00BD11F2">
      <w:pPr>
        <w:spacing w:line="360" w:lineRule="auto"/>
      </w:pPr>
      <w:r w:rsidRPr="009558FD">
        <w:t>_____________________________________________________________________________</w:t>
      </w:r>
    </w:p>
    <w:p w:rsidR="00BD11F2" w:rsidRPr="009558FD" w:rsidRDefault="00BD11F2" w:rsidP="00BD11F2">
      <w:pPr>
        <w:spacing w:line="360" w:lineRule="auto"/>
        <w:jc w:val="both"/>
        <w:rPr>
          <w:i/>
          <w:sz w:val="20"/>
          <w:szCs w:val="20"/>
        </w:rPr>
      </w:pPr>
    </w:p>
    <w:p w:rsidR="00BD11F2" w:rsidRPr="006B0DD0" w:rsidRDefault="00BD11F2" w:rsidP="00BD11F2">
      <w:pPr>
        <w:spacing w:line="360" w:lineRule="auto"/>
        <w:jc w:val="both"/>
        <w:rPr>
          <w:b/>
        </w:rPr>
      </w:pPr>
      <w:r w:rsidRPr="006B0DD0">
        <w:rPr>
          <w:b/>
        </w:rPr>
        <w:t>Pielikumā:</w:t>
      </w:r>
    </w:p>
    <w:p w:rsidR="00BD11F2" w:rsidRPr="009558FD" w:rsidRDefault="00BD11F2" w:rsidP="00BD11F2">
      <w:pPr>
        <w:numPr>
          <w:ilvl w:val="0"/>
          <w:numId w:val="4"/>
        </w:numPr>
        <w:spacing w:line="360" w:lineRule="auto"/>
        <w:ind w:left="567" w:hanging="567"/>
        <w:jc w:val="both"/>
      </w:pPr>
      <w:r w:rsidRPr="009558FD">
        <w:t xml:space="preserve">īpašuma tiesības apliecinoša dokumenta kopija uz _____ lapām. </w:t>
      </w:r>
    </w:p>
    <w:p w:rsidR="00BD11F2" w:rsidRPr="009558FD" w:rsidRDefault="00BD11F2" w:rsidP="00BD11F2">
      <w:pPr>
        <w:numPr>
          <w:ilvl w:val="0"/>
          <w:numId w:val="4"/>
        </w:numPr>
        <w:spacing w:line="360" w:lineRule="auto"/>
        <w:ind w:left="567" w:hanging="567"/>
        <w:jc w:val="both"/>
      </w:pPr>
      <w:r w:rsidRPr="009558FD">
        <w:t>tiesas sprieduma kopija uz _____ lapām.</w:t>
      </w:r>
    </w:p>
    <w:p w:rsidR="00BD11F2" w:rsidRPr="009558FD" w:rsidRDefault="00BD11F2" w:rsidP="00BD11F2">
      <w:pPr>
        <w:numPr>
          <w:ilvl w:val="0"/>
          <w:numId w:val="4"/>
        </w:numPr>
        <w:spacing w:line="360" w:lineRule="auto"/>
        <w:ind w:left="567" w:hanging="567"/>
        <w:jc w:val="both"/>
      </w:pPr>
      <w:r w:rsidRPr="009558FD">
        <w:rPr>
          <w:rFonts w:eastAsia="Calibri"/>
          <w:szCs w:val="22"/>
          <w:lang w:eastAsia="en-US"/>
        </w:rPr>
        <w:t>citi:</w:t>
      </w:r>
      <w:r w:rsidRPr="009558FD">
        <w:t>____________________________________________________ uz ____ lapām.</w:t>
      </w:r>
    </w:p>
    <w:p w:rsidR="00BD11F2" w:rsidRDefault="00BD11F2" w:rsidP="00BD11F2">
      <w:pPr>
        <w:pStyle w:val="naisf"/>
        <w:spacing w:line="360" w:lineRule="auto"/>
        <w:ind w:firstLine="0"/>
      </w:pPr>
    </w:p>
    <w:p w:rsidR="00BD11F2" w:rsidRPr="0006107F" w:rsidRDefault="00BD11F2" w:rsidP="00BD11F2">
      <w:pPr>
        <w:pStyle w:val="naisf"/>
        <w:spacing w:line="360" w:lineRule="auto"/>
        <w:ind w:firstLine="0"/>
        <w:rPr>
          <w:b/>
        </w:rPr>
      </w:pPr>
      <w:r w:rsidRPr="0006107F">
        <w:rPr>
          <w:b/>
        </w:rPr>
        <w:t>Zināšanai:</w:t>
      </w:r>
    </w:p>
    <w:p w:rsidR="00BD11F2" w:rsidRPr="009558FD" w:rsidRDefault="00BD11F2" w:rsidP="00BD11F2">
      <w:pPr>
        <w:pStyle w:val="naisf"/>
        <w:spacing w:line="360" w:lineRule="auto"/>
        <w:ind w:firstLine="0"/>
      </w:pPr>
      <w:r>
        <w:t>Komisijas lēmums tiek nosūtīts uz iesniedzēja deklarēto dzīvesvietu.</w:t>
      </w:r>
    </w:p>
    <w:p w:rsidR="00BD11F2" w:rsidRPr="009558FD" w:rsidRDefault="00BD11F2" w:rsidP="00BD11F2">
      <w:pPr>
        <w:jc w:val="both"/>
      </w:pPr>
    </w:p>
    <w:p w:rsidR="00BD11F2" w:rsidRDefault="00BD11F2" w:rsidP="00BD11F2">
      <w:pPr>
        <w:spacing w:after="240"/>
        <w:jc w:val="both"/>
        <w:rPr>
          <w:b/>
          <w:sz w:val="20"/>
          <w:szCs w:val="20"/>
        </w:rPr>
      </w:pPr>
      <w:bookmarkStart w:id="3" w:name="_Hlk1580553"/>
      <w:r>
        <w:rPr>
          <w:b/>
          <w:sz w:val="20"/>
          <w:szCs w:val="20"/>
        </w:rPr>
        <w:t xml:space="preserve">Parakstot šo iesniegumu, apliecinu, ka, esmu informēts/-ta,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6" w:history="1">
        <w:r>
          <w:rPr>
            <w:rStyle w:val="Hipersaite"/>
            <w:b/>
            <w:sz w:val="20"/>
            <w:szCs w:val="20"/>
          </w:rPr>
          <w:t>www.priekulesnovads.lv</w:t>
        </w:r>
      </w:hyperlink>
      <w:r>
        <w:rPr>
          <w:b/>
          <w:sz w:val="20"/>
          <w:szCs w:val="20"/>
        </w:rPr>
        <w:t xml:space="preserve"> sadaļā “Privātuma politika”.</w:t>
      </w:r>
    </w:p>
    <w:p w:rsidR="00BD11F2" w:rsidRPr="003B44D4" w:rsidRDefault="00BD11F2" w:rsidP="00BD11F2">
      <w:pPr>
        <w:tabs>
          <w:tab w:val="left" w:pos="0"/>
          <w:tab w:val="left" w:pos="567"/>
        </w:tabs>
        <w:rPr>
          <w:rFonts w:eastAsia="Calibri"/>
          <w:sz w:val="26"/>
          <w:szCs w:val="26"/>
        </w:rPr>
      </w:pPr>
      <w:r w:rsidRPr="003B44D4">
        <w:rPr>
          <w:rFonts w:eastAsia="Calibri"/>
          <w:sz w:val="28"/>
          <w:szCs w:val="28"/>
        </w:rPr>
        <w:t>_____._____._____.</w:t>
      </w:r>
      <w:r w:rsidRPr="003B44D4">
        <w:rPr>
          <w:rFonts w:eastAsia="Calibri"/>
          <w:sz w:val="26"/>
          <w:szCs w:val="26"/>
        </w:rPr>
        <w:tab/>
      </w:r>
      <w:r w:rsidRPr="003B44D4">
        <w:rPr>
          <w:rFonts w:eastAsia="Calibri"/>
          <w:sz w:val="26"/>
          <w:szCs w:val="26"/>
        </w:rPr>
        <w:tab/>
      </w:r>
      <w:r w:rsidRPr="003B44D4">
        <w:rPr>
          <w:rFonts w:eastAsia="Calibri"/>
          <w:sz w:val="26"/>
          <w:szCs w:val="26"/>
        </w:rPr>
        <w:tab/>
      </w:r>
      <w:r w:rsidRPr="003B44D4">
        <w:rPr>
          <w:rFonts w:eastAsia="Calibri"/>
          <w:sz w:val="26"/>
          <w:szCs w:val="26"/>
        </w:rPr>
        <w:tab/>
      </w:r>
      <w:r w:rsidRPr="003B44D4">
        <w:rPr>
          <w:rFonts w:eastAsia="Calibri"/>
          <w:sz w:val="26"/>
          <w:szCs w:val="26"/>
        </w:rPr>
        <w:tab/>
      </w:r>
      <w:r w:rsidRPr="003B44D4">
        <w:rPr>
          <w:rFonts w:eastAsia="Calibri"/>
          <w:sz w:val="26"/>
          <w:szCs w:val="26"/>
        </w:rPr>
        <w:tab/>
      </w:r>
      <w:r w:rsidRPr="003B44D4">
        <w:rPr>
          <w:rFonts w:eastAsia="Calibri"/>
          <w:sz w:val="26"/>
          <w:szCs w:val="26"/>
        </w:rPr>
        <w:tab/>
      </w:r>
      <w:r w:rsidRPr="003B44D4">
        <w:rPr>
          <w:rFonts w:eastAsia="Calibri"/>
          <w:sz w:val="26"/>
          <w:szCs w:val="26"/>
        </w:rPr>
        <w:tab/>
      </w:r>
      <w:r w:rsidRPr="003B44D4">
        <w:rPr>
          <w:rFonts w:eastAsia="Calibri"/>
          <w:sz w:val="26"/>
          <w:szCs w:val="26"/>
        </w:rPr>
        <w:tab/>
        <w:t xml:space="preserve">                         </w:t>
      </w:r>
    </w:p>
    <w:p w:rsidR="00BD11F2" w:rsidRPr="00595F06" w:rsidRDefault="00BD11F2" w:rsidP="00BD11F2">
      <w:pPr>
        <w:rPr>
          <w:i/>
          <w:sz w:val="22"/>
          <w:szCs w:val="22"/>
        </w:rPr>
      </w:pPr>
      <w:r w:rsidRPr="00595F06">
        <w:rPr>
          <w:i/>
          <w:sz w:val="22"/>
          <w:szCs w:val="22"/>
        </w:rPr>
        <w:t>/datums, mēnesis, gads/</w:t>
      </w:r>
    </w:p>
    <w:p w:rsidR="00BD11F2" w:rsidRPr="003B44D4" w:rsidRDefault="00BD11F2" w:rsidP="00BD11F2">
      <w:pPr>
        <w:rPr>
          <w:rFonts w:eastAsia="Calibri"/>
        </w:rPr>
      </w:pPr>
    </w:p>
    <w:p w:rsidR="00BD11F2" w:rsidRDefault="00BD11F2" w:rsidP="00BD11F2">
      <w:pPr>
        <w:rPr>
          <w:rFonts w:eastAsia="Calibri"/>
        </w:rPr>
      </w:pPr>
    </w:p>
    <w:p w:rsidR="00BD11F2" w:rsidRPr="003B44D4" w:rsidRDefault="00BD11F2" w:rsidP="00BD11F2">
      <w:pPr>
        <w:rPr>
          <w:rFonts w:eastAsia="Calibri"/>
          <w:sz w:val="26"/>
          <w:szCs w:val="26"/>
        </w:rPr>
      </w:pPr>
      <w:r w:rsidRPr="003B44D4">
        <w:rPr>
          <w:rFonts w:eastAsia="Calibri"/>
        </w:rPr>
        <w:t>Iesniedzēj</w:t>
      </w:r>
      <w:r>
        <w:rPr>
          <w:rFonts w:eastAsia="Calibri"/>
        </w:rPr>
        <w:t>s</w:t>
      </w:r>
      <w:r w:rsidRPr="003B44D4">
        <w:rPr>
          <w:rFonts w:eastAsia="Calibri"/>
        </w:rPr>
        <w:t>:</w:t>
      </w:r>
      <w:r w:rsidRPr="003B44D4">
        <w:rPr>
          <w:rFonts w:eastAsia="Calibri"/>
          <w:sz w:val="26"/>
          <w:szCs w:val="26"/>
        </w:rPr>
        <w:tab/>
      </w:r>
      <w:r w:rsidRPr="003B44D4">
        <w:rPr>
          <w:rFonts w:eastAsia="Calibri"/>
          <w:sz w:val="26"/>
          <w:szCs w:val="26"/>
        </w:rPr>
        <w:tab/>
        <w:t xml:space="preserve">_________________ </w:t>
      </w:r>
      <w:r w:rsidRPr="003B44D4">
        <w:rPr>
          <w:rFonts w:eastAsia="Calibri"/>
          <w:sz w:val="26"/>
          <w:szCs w:val="26"/>
        </w:rPr>
        <w:tab/>
        <w:t>_________________________</w:t>
      </w:r>
    </w:p>
    <w:p w:rsidR="00BD11F2" w:rsidRPr="003B44D4" w:rsidRDefault="00BD11F2" w:rsidP="00BD11F2">
      <w:pPr>
        <w:jc w:val="center"/>
        <w:rPr>
          <w:rFonts w:eastAsia="Calibri"/>
          <w:i/>
          <w:sz w:val="22"/>
          <w:szCs w:val="22"/>
        </w:rPr>
      </w:pPr>
      <w:r w:rsidRPr="003B44D4">
        <w:rPr>
          <w:rFonts w:eastAsia="Calibri"/>
          <w:i/>
          <w:sz w:val="22"/>
          <w:szCs w:val="22"/>
        </w:rPr>
        <w:t xml:space="preserve">                              (paraksts)                 </w:t>
      </w:r>
      <w:r w:rsidRPr="003B44D4">
        <w:rPr>
          <w:rFonts w:eastAsia="Calibri"/>
          <w:i/>
          <w:sz w:val="22"/>
          <w:szCs w:val="22"/>
        </w:rPr>
        <w:tab/>
        <w:t xml:space="preserve">                (paraksta atšifrējums)</w:t>
      </w:r>
      <w:bookmarkEnd w:id="3"/>
    </w:p>
    <w:p w:rsidR="00BD11F2" w:rsidRDefault="00BD11F2" w:rsidP="00BD11F2">
      <w:pPr>
        <w:jc w:val="both"/>
        <w:outlineLvl w:val="0"/>
      </w:pPr>
    </w:p>
    <w:p w:rsidR="00BD11F2" w:rsidRPr="006A40A8" w:rsidRDefault="00BD11F2" w:rsidP="00BD11F2">
      <w:pPr>
        <w:jc w:val="both"/>
        <w:outlineLvl w:val="0"/>
      </w:pPr>
    </w:p>
    <w:p w:rsidR="00A45CE5" w:rsidRDefault="00A45CE5"/>
    <w:sectPr w:rsidR="00A45CE5" w:rsidSect="003B44D4">
      <w:headerReference w:type="default" r:id="rId7"/>
      <w:pgSz w:w="11906" w:h="16838"/>
      <w:pgMar w:top="678" w:right="1106" w:bottom="1134" w:left="1560" w:header="284" w:footer="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0A8" w:rsidRPr="006A40A8" w:rsidRDefault="00BD11F2" w:rsidP="0083681F">
    <w:pPr>
      <w:pStyle w:val="Galvene"/>
      <w:ind w:right="-258"/>
      <w:jc w:val="right"/>
      <w:rPr>
        <w:color w:val="808080"/>
        <w:sz w:val="18"/>
        <w:szCs w:val="18"/>
      </w:rPr>
    </w:pPr>
  </w:p>
  <w:p w:rsidR="006A40A8" w:rsidRDefault="00BD11F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76B86"/>
    <w:multiLevelType w:val="hybridMultilevel"/>
    <w:tmpl w:val="0670503C"/>
    <w:lvl w:ilvl="0" w:tplc="4A4E057C">
      <w:start w:val="1"/>
      <w:numFmt w:val="bullet"/>
      <w:lvlText w:val="□"/>
      <w:lvlJc w:val="left"/>
      <w:pPr>
        <w:ind w:left="1080" w:hanging="360"/>
      </w:pPr>
      <w:rPr>
        <w:rFonts w:ascii="Times New Roman" w:hAnsi="Times New Roman" w:cs="Times New Roman" w:hint="default"/>
        <w:sz w:val="44"/>
        <w:szCs w:val="4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D337796"/>
    <w:multiLevelType w:val="multilevel"/>
    <w:tmpl w:val="690EA3A6"/>
    <w:lvl w:ilvl="0">
      <w:start w:val="3"/>
      <w:numFmt w:val="decimal"/>
      <w:lvlText w:val="%1."/>
      <w:lvlJc w:val="left"/>
      <w:pPr>
        <w:tabs>
          <w:tab w:val="num" w:pos="360"/>
        </w:tabs>
        <w:ind w:left="360" w:hanging="360"/>
      </w:pPr>
    </w:lvl>
    <w:lvl w:ilvl="1">
      <w:start w:val="1"/>
      <w:numFmt w:val="bullet"/>
      <w:lvlText w:val="□"/>
      <w:lvlJc w:val="left"/>
      <w:pPr>
        <w:tabs>
          <w:tab w:val="num" w:pos="1070"/>
        </w:tabs>
        <w:ind w:left="1070" w:hanging="360"/>
      </w:pPr>
      <w:rPr>
        <w:rFonts w:ascii="Times New Roman" w:hAnsi="Times New Roman" w:cs="Times New Roman" w:hint="default"/>
        <w:sz w:val="44"/>
        <w:szCs w:val="44"/>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E055457"/>
    <w:multiLevelType w:val="hybridMultilevel"/>
    <w:tmpl w:val="3EBE65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F9F4799"/>
    <w:multiLevelType w:val="hybridMultilevel"/>
    <w:tmpl w:val="61209032"/>
    <w:lvl w:ilvl="0" w:tplc="2AEC007A">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F2"/>
    <w:rsid w:val="00A45CE5"/>
    <w:rsid w:val="00BD11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BECF8-0A20-4246-A8CD-E5B504C9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D11F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BD11F2"/>
    <w:pPr>
      <w:spacing w:before="75" w:after="75"/>
      <w:ind w:firstLine="375"/>
      <w:jc w:val="both"/>
    </w:pPr>
  </w:style>
  <w:style w:type="character" w:styleId="Izsmalcintsizclums">
    <w:name w:val="Subtle Emphasis"/>
    <w:qFormat/>
    <w:rsid w:val="00BD11F2"/>
    <w:rPr>
      <w:i/>
      <w:iCs/>
      <w:color w:val="808080"/>
    </w:rPr>
  </w:style>
  <w:style w:type="paragraph" w:styleId="Bezatstarpm">
    <w:name w:val="No Spacing"/>
    <w:qFormat/>
    <w:rsid w:val="00BD11F2"/>
    <w:pPr>
      <w:spacing w:after="0" w:line="240" w:lineRule="auto"/>
    </w:pPr>
    <w:rPr>
      <w:rFonts w:ascii="Calibri" w:eastAsia="Calibri" w:hAnsi="Calibri" w:cs="Times New Roman"/>
    </w:rPr>
  </w:style>
  <w:style w:type="paragraph" w:styleId="Galvene">
    <w:name w:val="header"/>
    <w:basedOn w:val="Parasts"/>
    <w:link w:val="GalveneRakstz"/>
    <w:uiPriority w:val="99"/>
    <w:rsid w:val="00BD11F2"/>
    <w:pPr>
      <w:tabs>
        <w:tab w:val="center" w:pos="4153"/>
        <w:tab w:val="right" w:pos="8306"/>
      </w:tabs>
    </w:pPr>
  </w:style>
  <w:style w:type="character" w:customStyle="1" w:styleId="GalveneRakstz">
    <w:name w:val="Galvene Rakstz."/>
    <w:basedOn w:val="Noklusjumarindkopasfonts"/>
    <w:link w:val="Galvene"/>
    <w:uiPriority w:val="99"/>
    <w:rsid w:val="00BD11F2"/>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BD11F2"/>
    <w:pPr>
      <w:spacing w:after="200" w:line="276" w:lineRule="auto"/>
      <w:ind w:left="720"/>
      <w:contextualSpacing/>
    </w:pPr>
    <w:rPr>
      <w:rFonts w:ascii="Calibri" w:eastAsia="Calibri" w:hAnsi="Calibri"/>
      <w:sz w:val="22"/>
      <w:szCs w:val="22"/>
      <w:lang w:eastAsia="en-US"/>
    </w:rPr>
  </w:style>
  <w:style w:type="character" w:styleId="Hipersaite">
    <w:name w:val="Hyperlink"/>
    <w:basedOn w:val="Noklusjumarindkopasfonts"/>
    <w:uiPriority w:val="99"/>
    <w:unhideWhenUsed/>
    <w:rsid w:val="00BD1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6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ekulesnovads.lv" TargetMode="External"/><Relationship Id="rId5" Type="http://schemas.openxmlformats.org/officeDocument/2006/relationships/hyperlink" Target="mailto:dome@priekulesnovads.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1898</Words>
  <Characters>1083</Characters>
  <Application>Microsoft Office Word</Application>
  <DocSecurity>0</DocSecurity>
  <Lines>9</Lines>
  <Paragraphs>5</Paragraphs>
  <ScaleCrop>false</ScaleCrop>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 Poljascenko</dc:creator>
  <cp:keywords/>
  <dc:description/>
  <cp:lastModifiedBy>Ivars Poljascenko</cp:lastModifiedBy>
  <cp:revision>1</cp:revision>
  <dcterms:created xsi:type="dcterms:W3CDTF">2019-09-16T11:15:00Z</dcterms:created>
  <dcterms:modified xsi:type="dcterms:W3CDTF">2019-09-16T11:23:00Z</dcterms:modified>
</cp:coreProperties>
</file>