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70" w:rsidRPr="00DD3770" w:rsidRDefault="00DD3770" w:rsidP="00DD3770">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p>
    <w:p w:rsidR="000470C6" w:rsidRPr="00E43ABD" w:rsidRDefault="000470C6" w:rsidP="000470C6">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2016</w:t>
      </w:r>
      <w:r w:rsidRPr="00E43ABD">
        <w:rPr>
          <w:rFonts w:ascii="Times New Roman" w:eastAsia="Times New Roman" w:hAnsi="Times New Roman" w:cs="Times New Roman"/>
          <w:sz w:val="28"/>
          <w:szCs w:val="24"/>
        </w:rPr>
        <w:t xml:space="preserve">.gada </w:t>
      </w:r>
      <w:r w:rsidR="000A7868">
        <w:rPr>
          <w:rFonts w:ascii="Times New Roman" w:eastAsia="Times New Roman" w:hAnsi="Times New Roman" w:cs="Times New Roman"/>
          <w:sz w:val="28"/>
          <w:szCs w:val="24"/>
        </w:rPr>
        <w:t>19.</w:t>
      </w:r>
      <w:r w:rsidR="008B61B6">
        <w:rPr>
          <w:rFonts w:ascii="Times New Roman" w:eastAsia="Times New Roman" w:hAnsi="Times New Roman" w:cs="Times New Roman"/>
          <w:sz w:val="28"/>
          <w:szCs w:val="24"/>
        </w:rPr>
        <w:t>aprīļa</w:t>
      </w:r>
      <w:r w:rsidR="001007CA">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8"/>
          <w:szCs w:val="24"/>
        </w:rPr>
        <w:t>sēdē,</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w:t>
      </w:r>
      <w:r w:rsidRPr="000A7868">
        <w:rPr>
          <w:rFonts w:ascii="Times New Roman" w:eastAsia="Times New Roman" w:hAnsi="Times New Roman" w:cs="Times New Roman"/>
          <w:sz w:val="28"/>
          <w:szCs w:val="24"/>
        </w:rPr>
        <w:t>2016/</w:t>
      </w:r>
      <w:r w:rsidR="008B61B6" w:rsidRPr="000A7868">
        <w:rPr>
          <w:rFonts w:ascii="Times New Roman" w:eastAsia="Times New Roman" w:hAnsi="Times New Roman" w:cs="Times New Roman"/>
          <w:sz w:val="28"/>
          <w:szCs w:val="24"/>
        </w:rPr>
        <w:t>13</w:t>
      </w:r>
      <w:r w:rsidR="00FE60EE" w:rsidRPr="000A7868">
        <w:rPr>
          <w:rFonts w:ascii="Times New Roman" w:eastAsia="Times New Roman" w:hAnsi="Times New Roman" w:cs="Times New Roman"/>
          <w:sz w:val="28"/>
          <w:szCs w:val="24"/>
        </w:rPr>
        <w:t>-1</w:t>
      </w:r>
    </w:p>
    <w:p w:rsidR="000470C6" w:rsidRPr="00E43ABD" w:rsidRDefault="000470C6" w:rsidP="000470C6">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0470C6" w:rsidRPr="00E43ABD" w:rsidRDefault="000470C6" w:rsidP="000470C6">
      <w:pPr>
        <w:spacing w:after="0" w:line="240" w:lineRule="auto"/>
        <w:jc w:val="center"/>
        <w:rPr>
          <w:rFonts w:ascii="Times New Roman" w:eastAsia="Times New Roman" w:hAnsi="Times New Roman" w:cs="Times New Roman"/>
          <w:b/>
          <w:sz w:val="28"/>
          <w:szCs w:val="24"/>
        </w:rPr>
      </w:pPr>
    </w:p>
    <w:p w:rsidR="000470C6" w:rsidRPr="00E43ABD" w:rsidRDefault="005A3401" w:rsidP="000470C6">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w:t>
      </w:r>
      <w:r w:rsidR="001368BF">
        <w:rPr>
          <w:rFonts w:ascii="Times New Roman" w:eastAsia="Times New Roman" w:hAnsi="Times New Roman" w:cs="Times New Roman"/>
          <w:b/>
          <w:i/>
          <w:sz w:val="40"/>
          <w:szCs w:val="40"/>
        </w:rPr>
        <w:t xml:space="preserve">Projekta </w:t>
      </w:r>
      <w:r w:rsidR="000470C6" w:rsidRPr="00E43ABD">
        <w:rPr>
          <w:rFonts w:ascii="Times New Roman" w:eastAsia="Times New Roman" w:hAnsi="Times New Roman" w:cs="Times New Roman"/>
          <w:b/>
          <w:i/>
          <w:sz w:val="40"/>
          <w:szCs w:val="40"/>
        </w:rPr>
        <w:t>„</w:t>
      </w:r>
      <w:r w:rsidR="00E92ED3">
        <w:rPr>
          <w:rFonts w:ascii="Times New Roman" w:eastAsia="Times New Roman" w:hAnsi="Times New Roman" w:cs="Times New Roman"/>
          <w:b/>
          <w:i/>
          <w:sz w:val="40"/>
          <w:szCs w:val="40"/>
        </w:rPr>
        <w:t>Skolas ēdnīcas fasādes un pamatu atjaunošana Priekules novada Virgas pag</w:t>
      </w:r>
      <w:r w:rsidR="00C90CDE">
        <w:rPr>
          <w:rFonts w:ascii="Times New Roman" w:eastAsia="Times New Roman" w:hAnsi="Times New Roman" w:cs="Times New Roman"/>
          <w:b/>
          <w:i/>
          <w:sz w:val="40"/>
          <w:szCs w:val="40"/>
        </w:rPr>
        <w:t>astā, Purmsātos, “Purmsātu muižā</w:t>
      </w:r>
      <w:r w:rsidR="00E92ED3">
        <w:rPr>
          <w:rFonts w:ascii="Times New Roman" w:eastAsia="Times New Roman" w:hAnsi="Times New Roman" w:cs="Times New Roman"/>
          <w:b/>
          <w:i/>
          <w:sz w:val="40"/>
          <w:szCs w:val="40"/>
        </w:rPr>
        <w:t>”</w:t>
      </w:r>
      <w:r w:rsidR="001368BF">
        <w:rPr>
          <w:rFonts w:ascii="Times New Roman" w:eastAsia="Times New Roman" w:hAnsi="Times New Roman" w:cs="Times New Roman"/>
          <w:b/>
          <w:i/>
          <w:sz w:val="40"/>
          <w:szCs w:val="40"/>
        </w:rPr>
        <w:t>” 1.kārta</w:t>
      </w:r>
      <w:r>
        <w:rPr>
          <w:rFonts w:ascii="Times New Roman" w:eastAsia="Times New Roman" w:hAnsi="Times New Roman" w:cs="Times New Roman"/>
          <w:b/>
          <w:i/>
          <w:sz w:val="40"/>
          <w:szCs w:val="40"/>
        </w:rPr>
        <w:t>”</w:t>
      </w:r>
    </w:p>
    <w:p w:rsidR="000470C6" w:rsidRPr="00E43ABD" w:rsidRDefault="000470C6" w:rsidP="000470C6">
      <w:pPr>
        <w:spacing w:after="0" w:line="240" w:lineRule="auto"/>
        <w:jc w:val="center"/>
        <w:rPr>
          <w:rFonts w:ascii="Times New Roman" w:eastAsia="Times New Roman" w:hAnsi="Times New Roman" w:cs="Times New Roman"/>
          <w:b/>
          <w:i/>
          <w:smallCaps/>
          <w:sz w:val="40"/>
          <w:szCs w:val="40"/>
        </w:rPr>
      </w:pPr>
    </w:p>
    <w:p w:rsidR="000470C6" w:rsidRPr="00E43ABD" w:rsidRDefault="000470C6" w:rsidP="000470C6">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Iepirkuma identifikācijas Nr.</w:t>
      </w:r>
      <w:r w:rsidRPr="000A7868">
        <w:rPr>
          <w:rFonts w:ascii="Times New Roman" w:eastAsia="Calibri" w:hAnsi="Times New Roman" w:cs="Times New Roman"/>
          <w:sz w:val="28"/>
          <w:szCs w:val="24"/>
        </w:rPr>
        <w:t>PNP201</w:t>
      </w:r>
      <w:r w:rsidR="00FE60EE" w:rsidRPr="000A7868">
        <w:rPr>
          <w:rFonts w:ascii="Times New Roman" w:eastAsia="Calibri" w:hAnsi="Times New Roman" w:cs="Times New Roman"/>
          <w:sz w:val="28"/>
          <w:szCs w:val="24"/>
        </w:rPr>
        <w:t>6</w:t>
      </w:r>
      <w:r w:rsidRPr="000A7868">
        <w:rPr>
          <w:rFonts w:ascii="Times New Roman" w:eastAsia="Calibri" w:hAnsi="Times New Roman" w:cs="Times New Roman"/>
          <w:sz w:val="28"/>
          <w:szCs w:val="24"/>
        </w:rPr>
        <w:t>/</w:t>
      </w:r>
      <w:r w:rsidR="008B61B6" w:rsidRPr="000A7868">
        <w:rPr>
          <w:rFonts w:ascii="Times New Roman" w:eastAsia="Calibri" w:hAnsi="Times New Roman" w:cs="Times New Roman"/>
          <w:sz w:val="28"/>
          <w:szCs w:val="24"/>
        </w:rPr>
        <w:t>13</w:t>
      </w: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Default="000470C6" w:rsidP="000470C6">
      <w:pPr>
        <w:spacing w:after="0" w:line="240" w:lineRule="auto"/>
        <w:jc w:val="center"/>
        <w:rPr>
          <w:rFonts w:ascii="Times New Roman" w:eastAsia="Times New Roman" w:hAnsi="Times New Roman" w:cs="Times New Roman"/>
          <w:bCs/>
          <w:sz w:val="28"/>
          <w:szCs w:val="24"/>
        </w:rPr>
      </w:pPr>
    </w:p>
    <w:p w:rsidR="000470C6" w:rsidRDefault="000470C6" w:rsidP="000470C6">
      <w:pPr>
        <w:spacing w:after="0" w:line="240" w:lineRule="auto"/>
        <w:rPr>
          <w:rFonts w:ascii="Times New Roman" w:eastAsia="Times New Roman" w:hAnsi="Times New Roman" w:cs="Times New Roman"/>
          <w:bCs/>
          <w:sz w:val="28"/>
          <w:szCs w:val="24"/>
        </w:rPr>
      </w:pPr>
    </w:p>
    <w:p w:rsidR="000470C6" w:rsidRPr="00E43ABD" w:rsidRDefault="000470C6" w:rsidP="000470C6">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0470C6" w:rsidRPr="00E43ABD" w:rsidRDefault="000470C6" w:rsidP="00047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2016</w:t>
      </w:r>
    </w:p>
    <w:p w:rsidR="000470C6" w:rsidRPr="000470C6" w:rsidRDefault="000470C6" w:rsidP="000470C6">
      <w:pPr>
        <w:spacing w:after="0" w:line="240" w:lineRule="auto"/>
        <w:rPr>
          <w:rFonts w:ascii="Times New Roman" w:eastAsia="Times New Roman" w:hAnsi="Times New Roman" w:cs="Times New Roman"/>
        </w:rPr>
      </w:pPr>
      <w:r w:rsidRPr="00E43ABD">
        <w:rPr>
          <w:rFonts w:ascii="Times New Roman" w:eastAsia="Times New Roman" w:hAnsi="Times New Roman" w:cs="Times New Roman"/>
        </w:rPr>
        <w:br w:type="page"/>
      </w: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r w:rsidRPr="00DD3770">
        <w:rPr>
          <w:rFonts w:ascii="Times New Roman" w:eastAsia="Times New Roman" w:hAnsi="Times New Roman" w:cs="Times New Roman"/>
          <w:b/>
          <w:sz w:val="28"/>
          <w:szCs w:val="28"/>
          <w:u w:val="single"/>
        </w:rPr>
        <w:t>1. Vispārīgā informācija</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0A7868">
        <w:rPr>
          <w:rFonts w:ascii="Times New Roman" w:eastAsia="Times New Roman" w:hAnsi="Times New Roman" w:cs="Times New Roman"/>
          <w:b/>
          <w:sz w:val="24"/>
          <w:szCs w:val="24"/>
        </w:rPr>
        <w:t>PNP</w:t>
      </w:r>
      <w:r w:rsidRPr="000A7868">
        <w:rPr>
          <w:rFonts w:ascii="Times New Roman" w:eastAsia="Times New Roman" w:hAnsi="Times New Roman" w:cs="Times New Roman"/>
          <w:b/>
          <w:bCs/>
          <w:sz w:val="24"/>
          <w:szCs w:val="24"/>
        </w:rPr>
        <w:t>201</w:t>
      </w:r>
      <w:r w:rsidR="00FE60EE" w:rsidRPr="000A7868">
        <w:rPr>
          <w:rFonts w:ascii="Times New Roman" w:eastAsia="Times New Roman" w:hAnsi="Times New Roman" w:cs="Times New Roman"/>
          <w:b/>
          <w:bCs/>
          <w:sz w:val="24"/>
          <w:szCs w:val="24"/>
        </w:rPr>
        <w:t>6</w:t>
      </w:r>
      <w:r w:rsidRPr="000A7868">
        <w:rPr>
          <w:rFonts w:ascii="Times New Roman" w:eastAsia="Times New Roman" w:hAnsi="Times New Roman" w:cs="Times New Roman"/>
          <w:b/>
          <w:bCs/>
          <w:sz w:val="24"/>
          <w:szCs w:val="24"/>
        </w:rPr>
        <w:t>/</w:t>
      </w:r>
      <w:r w:rsidR="008B61B6" w:rsidRPr="000A7868">
        <w:rPr>
          <w:rFonts w:ascii="Times New Roman" w:eastAsia="Times New Roman" w:hAnsi="Times New Roman" w:cs="Times New Roman"/>
          <w:b/>
          <w:bCs/>
          <w:sz w:val="24"/>
          <w:szCs w:val="24"/>
        </w:rPr>
        <w:t>13</w:t>
      </w:r>
      <w:r w:rsidRPr="000A7868">
        <w:rPr>
          <w:rFonts w:ascii="Times New Roman" w:eastAsia="Times New Roman" w:hAnsi="Times New Roman" w:cs="Times New Roman"/>
          <w:b/>
          <w:bCs/>
          <w:sz w:val="24"/>
          <w:szCs w:val="24"/>
        </w:rPr>
        <w:t>.</w:t>
      </w:r>
    </w:p>
    <w:p w:rsidR="00DD3770" w:rsidRPr="00DD3770" w:rsidRDefault="00DD3770" w:rsidP="00DD3770">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DD3770" w:rsidRPr="00DD3770" w:rsidRDefault="00DD3770" w:rsidP="00DD3770">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LV-3434</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hyperlink r:id="rId9" w:history="1">
        <w:r w:rsidRPr="00DD3770">
          <w:rPr>
            <w:rFonts w:ascii="Times New Roman" w:eastAsia="Times New Roman" w:hAnsi="Times New Roman" w:cs="Times New Roman"/>
            <w:color w:val="0000FF"/>
            <w:sz w:val="24"/>
            <w:szCs w:val="24"/>
            <w:u w:val="single"/>
          </w:rPr>
          <w:t>dome@priekulesnovads.lv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mājaslapa</w:t>
      </w:r>
      <w:proofErr w:type="spellEnd"/>
      <w:r w:rsidRPr="00DD3770">
        <w:rPr>
          <w:rFonts w:ascii="Times New Roman" w:eastAsia="Times New Roman" w:hAnsi="Times New Roman" w:cs="Times New Roman"/>
          <w:sz w:val="24"/>
          <w:szCs w:val="24"/>
        </w:rPr>
        <w:t xml:space="preserve">: </w:t>
      </w:r>
      <w:hyperlink r:id="rId10" w:history="1">
        <w:r w:rsidRPr="00DD3770">
          <w:rPr>
            <w:rFonts w:ascii="Times New Roman" w:eastAsia="Times New Roman" w:hAnsi="Times New Roman" w:cs="Times New Roman"/>
            <w:color w:val="0000FF"/>
            <w:sz w:val="24"/>
            <w:szCs w:val="24"/>
            <w:u w:val="single"/>
          </w:rPr>
          <w:t>www.priekulesnovads.lv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57F51"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 xml:space="preserve">1.3. Iepirkuma metode – </w:t>
      </w:r>
      <w:r w:rsidRPr="00DD3770">
        <w:rPr>
          <w:rFonts w:ascii="Times New Roman" w:eastAsia="Times New Roman" w:hAnsi="Times New Roman" w:cs="Times New Roman"/>
          <w:sz w:val="24"/>
          <w:szCs w:val="24"/>
        </w:rPr>
        <w:t>iepirkums Publisko iepirkumu likuma 8.</w:t>
      </w:r>
      <w:r w:rsidRPr="00DD3770">
        <w:rPr>
          <w:rFonts w:ascii="Times New Roman" w:eastAsia="Times New Roman" w:hAnsi="Times New Roman" w:cs="Times New Roman"/>
          <w:sz w:val="24"/>
          <w:szCs w:val="24"/>
          <w:vertAlign w:val="superscript"/>
        </w:rPr>
        <w:t xml:space="preserve">2 </w:t>
      </w:r>
      <w:r w:rsidRPr="00DD3770">
        <w:rPr>
          <w:rFonts w:ascii="Times New Roman" w:eastAsia="Times New Roman" w:hAnsi="Times New Roman" w:cs="Times New Roman"/>
          <w:sz w:val="24"/>
          <w:szCs w:val="24"/>
        </w:rPr>
        <w:t>panta noteiktajā kārtībā.</w:t>
      </w:r>
    </w:p>
    <w:p w:rsidR="00857F51" w:rsidRPr="00857F51" w:rsidRDefault="00857F51"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w:t>
      </w:r>
      <w:r w:rsidR="00FE60EE">
        <w:rPr>
          <w:rFonts w:ascii="Times New Roman" w:eastAsia="Times New Roman" w:hAnsi="Times New Roman" w:cs="Times New Roman"/>
          <w:b/>
          <w:sz w:val="24"/>
          <w:szCs w:val="24"/>
        </w:rPr>
        <w:t>4</w:t>
      </w:r>
      <w:r w:rsidRPr="00DD3770">
        <w:rPr>
          <w:rFonts w:ascii="Times New Roman" w:eastAsia="Times New Roman" w:hAnsi="Times New Roman" w:cs="Times New Roman"/>
          <w:b/>
          <w:sz w:val="24"/>
          <w:szCs w:val="24"/>
        </w:rPr>
        <w:t xml:space="preserve">. Iepirkuma dokumentu saņemšana </w:t>
      </w:r>
    </w:p>
    <w:p w:rsidR="00DD3770" w:rsidRPr="00DD3770" w:rsidRDefault="005271BF"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60EE">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.1. Ieinteresētās personas ar iepirkuma dokumentiem (</w:t>
      </w:r>
      <w:r w:rsidR="00DD3770" w:rsidRPr="00DD3770">
        <w:rPr>
          <w:rFonts w:ascii="Times New Roman" w:eastAsia="Times New Roman" w:hAnsi="Times New Roman" w:cs="Times New Roman"/>
          <w:b/>
          <w:sz w:val="24"/>
          <w:szCs w:val="24"/>
        </w:rPr>
        <w:t xml:space="preserve">nolikumu, tehniskajām specifikācijām, </w:t>
      </w:r>
      <w:r w:rsidR="000912C7" w:rsidRPr="0020081C">
        <w:rPr>
          <w:rFonts w:ascii="Times New Roman" w:eastAsia="Times New Roman" w:hAnsi="Times New Roman" w:cs="Times New Roman"/>
          <w:b/>
          <w:sz w:val="24"/>
          <w:szCs w:val="24"/>
        </w:rPr>
        <w:t>būv</w:t>
      </w:r>
      <w:r w:rsidR="00AE609C" w:rsidRPr="0020081C">
        <w:rPr>
          <w:rFonts w:ascii="Times New Roman" w:eastAsia="Times New Roman" w:hAnsi="Times New Roman" w:cs="Times New Roman"/>
          <w:b/>
          <w:sz w:val="24"/>
          <w:szCs w:val="24"/>
        </w:rPr>
        <w:t>projektu</w:t>
      </w:r>
      <w:r w:rsidR="00DD3770" w:rsidRPr="0020081C">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00DD3770" w:rsidRPr="00DD3770">
        <w:rPr>
          <w:rFonts w:ascii="Times New Roman" w:eastAsia="Times New Roman" w:hAnsi="Times New Roman" w:cs="Times New Roman"/>
          <w:sz w:val="24"/>
          <w:szCs w:val="24"/>
        </w:rPr>
        <w:t>mājaslapā</w:t>
      </w:r>
      <w:proofErr w:type="spellEnd"/>
      <w:r w:rsidR="00DD3770" w:rsidRPr="00DD3770">
        <w:rPr>
          <w:rFonts w:ascii="Times New Roman" w:eastAsia="Times New Roman" w:hAnsi="Times New Roman" w:cs="Times New Roman"/>
          <w:sz w:val="24"/>
          <w:szCs w:val="24"/>
        </w:rPr>
        <w:t xml:space="preserve"> internetā </w:t>
      </w:r>
      <w:hyperlink r:id="rId11"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w:t>
      </w:r>
      <w:r w:rsidR="000470C6">
        <w:rPr>
          <w:rFonts w:ascii="Times New Roman" w:eastAsia="Times New Roman" w:hAnsi="Times New Roman" w:cs="Times New Roman"/>
          <w:sz w:val="24"/>
          <w:szCs w:val="24"/>
          <w:u w:val="single"/>
        </w:rPr>
        <w:t xml:space="preserve">līdz </w:t>
      </w:r>
      <w:r w:rsidR="000470C6" w:rsidRPr="00161F62">
        <w:rPr>
          <w:rFonts w:ascii="Times New Roman" w:eastAsia="Times New Roman" w:hAnsi="Times New Roman" w:cs="Times New Roman"/>
          <w:sz w:val="24"/>
          <w:szCs w:val="24"/>
          <w:u w:val="single"/>
        </w:rPr>
        <w:t>2016</w:t>
      </w:r>
      <w:r w:rsidR="00DD3770" w:rsidRPr="00161F62">
        <w:rPr>
          <w:rFonts w:ascii="Times New Roman" w:eastAsia="Times New Roman" w:hAnsi="Times New Roman" w:cs="Times New Roman"/>
          <w:sz w:val="24"/>
          <w:szCs w:val="24"/>
          <w:u w:val="single"/>
        </w:rPr>
        <w:t xml:space="preserve">.gada </w:t>
      </w:r>
      <w:r w:rsidR="00161F62" w:rsidRPr="00161F62">
        <w:rPr>
          <w:rFonts w:ascii="Times New Roman" w:eastAsia="Times New Roman" w:hAnsi="Times New Roman" w:cs="Times New Roman"/>
          <w:sz w:val="24"/>
          <w:szCs w:val="24"/>
          <w:u w:val="single"/>
        </w:rPr>
        <w:t>5</w:t>
      </w:r>
      <w:r w:rsidR="00DD3770" w:rsidRPr="00161F62">
        <w:rPr>
          <w:rFonts w:ascii="Times New Roman" w:eastAsia="Times New Roman" w:hAnsi="Times New Roman" w:cs="Times New Roman"/>
          <w:sz w:val="24"/>
          <w:szCs w:val="24"/>
          <w:u w:val="single"/>
        </w:rPr>
        <w:t>.</w:t>
      </w:r>
      <w:r w:rsidR="00161F62">
        <w:rPr>
          <w:rFonts w:ascii="Times New Roman" w:eastAsia="Times New Roman" w:hAnsi="Times New Roman" w:cs="Times New Roman"/>
          <w:sz w:val="24"/>
          <w:szCs w:val="24"/>
          <w:u w:val="single"/>
        </w:rPr>
        <w:t xml:space="preserve">aprīlim </w:t>
      </w:r>
      <w:r w:rsidR="00DD3770" w:rsidRPr="00DD3770">
        <w:rPr>
          <w:rFonts w:ascii="Times New Roman" w:eastAsia="Times New Roman" w:hAnsi="Times New Roman" w:cs="Times New Roman"/>
          <w:sz w:val="24"/>
          <w:szCs w:val="24"/>
          <w:u w:val="single"/>
        </w:rPr>
        <w:t>plkst.1</w:t>
      </w:r>
      <w:r w:rsidR="00FE60EE">
        <w:rPr>
          <w:rFonts w:ascii="Times New Roman" w:eastAsia="Times New Roman" w:hAnsi="Times New Roman" w:cs="Times New Roman"/>
          <w:sz w:val="24"/>
          <w:szCs w:val="24"/>
          <w:u w:val="single"/>
        </w:rPr>
        <w:t>4</w:t>
      </w:r>
      <w:r w:rsidR="00DD3770" w:rsidRPr="00DD3770">
        <w:rPr>
          <w:rFonts w:ascii="Times New Roman" w:eastAsia="Times New Roman" w:hAnsi="Times New Roman" w:cs="Times New Roman"/>
          <w:sz w:val="24"/>
          <w:szCs w:val="24"/>
          <w:u w:val="single"/>
        </w:rPr>
        <w:t>:00</w:t>
      </w:r>
      <w:r w:rsidR="00DD3770" w:rsidRPr="00DD3770">
        <w:rPr>
          <w:rFonts w:ascii="Times New Roman" w:eastAsia="Times New Roman" w:hAnsi="Times New Roman" w:cs="Times New Roman"/>
          <w:sz w:val="24"/>
          <w:szCs w:val="24"/>
        </w:rPr>
        <w:t xml:space="preserve">. </w:t>
      </w:r>
    </w:p>
    <w:p w:rsidR="00DD3770" w:rsidRPr="00DD3770" w:rsidRDefault="005271BF"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E60EE">
        <w:rPr>
          <w:rFonts w:ascii="Times New Roman" w:eastAsia="Times New Roman" w:hAnsi="Times New Roman" w:cs="Times New Roman"/>
          <w:bCs/>
          <w:sz w:val="24"/>
          <w:szCs w:val="24"/>
        </w:rPr>
        <w:t>4</w:t>
      </w:r>
      <w:r w:rsidR="000470C6">
        <w:rPr>
          <w:rFonts w:ascii="Times New Roman" w:eastAsia="Times New Roman" w:hAnsi="Times New Roman" w:cs="Times New Roman"/>
          <w:bCs/>
          <w:sz w:val="24"/>
          <w:szCs w:val="24"/>
        </w:rPr>
        <w:t>.2. Kontaktpersona</w:t>
      </w:r>
      <w:r w:rsidR="008B61B6">
        <w:rPr>
          <w:rFonts w:ascii="Times New Roman" w:eastAsia="Times New Roman" w:hAnsi="Times New Roman" w:cs="Times New Roman"/>
          <w:bCs/>
          <w:sz w:val="24"/>
          <w:szCs w:val="24"/>
        </w:rPr>
        <w:t xml:space="preserve">: </w:t>
      </w:r>
      <w:r w:rsidR="00DD3770" w:rsidRPr="00DD3770">
        <w:rPr>
          <w:rFonts w:ascii="Times New Roman" w:eastAsia="Times New Roman" w:hAnsi="Times New Roman" w:cs="Times New Roman"/>
          <w:bCs/>
          <w:sz w:val="24"/>
          <w:szCs w:val="24"/>
        </w:rPr>
        <w:t xml:space="preserve">Priekules novada pašvaldības iepirkumu </w:t>
      </w:r>
      <w:r w:rsidR="00AE609C">
        <w:rPr>
          <w:rFonts w:ascii="Times New Roman" w:eastAsia="Times New Roman" w:hAnsi="Times New Roman" w:cs="Times New Roman"/>
          <w:bCs/>
          <w:sz w:val="24"/>
          <w:szCs w:val="24"/>
        </w:rPr>
        <w:t xml:space="preserve">komisijas priekšsēdētāja Andra </w:t>
      </w:r>
      <w:proofErr w:type="spellStart"/>
      <w:r w:rsidR="00AE609C">
        <w:rPr>
          <w:rFonts w:ascii="Times New Roman" w:eastAsia="Times New Roman" w:hAnsi="Times New Roman" w:cs="Times New Roman"/>
          <w:bCs/>
          <w:sz w:val="24"/>
          <w:szCs w:val="24"/>
        </w:rPr>
        <w:t>Valuže</w:t>
      </w:r>
      <w:proofErr w:type="spellEnd"/>
      <w:r w:rsidR="00DD3770" w:rsidRPr="00DD3770">
        <w:rPr>
          <w:rFonts w:ascii="Times New Roman" w:eastAsia="Times New Roman" w:hAnsi="Times New Roman" w:cs="Times New Roman"/>
          <w:bCs/>
          <w:sz w:val="24"/>
          <w:szCs w:val="24"/>
        </w:rPr>
        <w:t>, tel.</w:t>
      </w:r>
      <w:r w:rsidR="00AE609C">
        <w:rPr>
          <w:rFonts w:ascii="Times New Roman" w:eastAsia="Times New Roman" w:hAnsi="Times New Roman" w:cs="Times New Roman"/>
          <w:bCs/>
          <w:sz w:val="24"/>
          <w:szCs w:val="24"/>
        </w:rPr>
        <w:t xml:space="preserve">28646422, </w:t>
      </w:r>
      <w:r w:rsidR="00DD3770" w:rsidRPr="00DD3770">
        <w:rPr>
          <w:rFonts w:ascii="Times New Roman" w:eastAsia="Times New Roman" w:hAnsi="Times New Roman" w:cs="Times New Roman"/>
          <w:bCs/>
          <w:sz w:val="24"/>
          <w:szCs w:val="24"/>
        </w:rPr>
        <w:t>634979</w:t>
      </w:r>
      <w:r w:rsidR="00AE609C">
        <w:rPr>
          <w:rFonts w:ascii="Times New Roman" w:eastAsia="Times New Roman" w:hAnsi="Times New Roman" w:cs="Times New Roman"/>
          <w:bCs/>
          <w:sz w:val="24"/>
          <w:szCs w:val="24"/>
        </w:rPr>
        <w:t>1</w:t>
      </w:r>
      <w:r w:rsidR="00DD3770" w:rsidRPr="00DD3770">
        <w:rPr>
          <w:rFonts w:ascii="Times New Roman" w:eastAsia="Times New Roman" w:hAnsi="Times New Roman" w:cs="Times New Roman"/>
          <w:bCs/>
          <w:sz w:val="24"/>
          <w:szCs w:val="24"/>
        </w:rPr>
        <w:t xml:space="preserve">1, e-pasts </w:t>
      </w:r>
      <w:r w:rsidR="00AE609C">
        <w:rPr>
          <w:rFonts w:ascii="Times New Roman" w:eastAsia="Times New Roman" w:hAnsi="Times New Roman" w:cs="Times New Roman"/>
          <w:bCs/>
          <w:sz w:val="24"/>
          <w:szCs w:val="24"/>
        </w:rPr>
        <w:t xml:space="preserve"> </w:t>
      </w:r>
      <w:hyperlink r:id="rId12" w:history="1">
        <w:r w:rsidR="00AE609C" w:rsidRPr="00617064">
          <w:rPr>
            <w:rStyle w:val="Hipersaite"/>
            <w:rFonts w:ascii="Times New Roman" w:eastAsia="Times New Roman" w:hAnsi="Times New Roman" w:cs="Times New Roman"/>
            <w:bCs/>
            <w:sz w:val="24"/>
            <w:szCs w:val="24"/>
          </w:rPr>
          <w:t>andra.valuze@priekulesnovads.lv</w:t>
        </w:r>
      </w:hyperlink>
      <w:r w:rsidR="00DD3770" w:rsidRPr="00DD3770">
        <w:rPr>
          <w:rFonts w:ascii="Times New Roman" w:eastAsia="Times New Roman" w:hAnsi="Times New Roman" w:cs="Times New Roman"/>
          <w:bCs/>
          <w:sz w:val="24"/>
          <w:szCs w:val="24"/>
        </w:rPr>
        <w:t>.</w:t>
      </w:r>
    </w:p>
    <w:p w:rsidR="00DD3770" w:rsidRPr="0020081C" w:rsidRDefault="005271BF" w:rsidP="00DD3770">
      <w:pPr>
        <w:spacing w:before="120"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1.</w:t>
      </w:r>
      <w:r w:rsidR="00F7724A">
        <w:rPr>
          <w:rFonts w:ascii="Times New Roman" w:eastAsia="Calibri" w:hAnsi="Times New Roman" w:cs="Times New Roman"/>
          <w:b/>
          <w:sz w:val="24"/>
          <w:szCs w:val="24"/>
        </w:rPr>
        <w:t>5</w:t>
      </w:r>
      <w:r w:rsidR="00DD3770" w:rsidRPr="0020081C">
        <w:rPr>
          <w:rFonts w:ascii="Times New Roman" w:eastAsia="Calibri" w:hAnsi="Times New Roman" w:cs="Times New Roman"/>
          <w:b/>
          <w:sz w:val="24"/>
          <w:szCs w:val="24"/>
        </w:rPr>
        <w:t>. Piedāvājuma iesniegšana</w:t>
      </w:r>
    </w:p>
    <w:p w:rsidR="00DD3770" w:rsidRPr="00390AA7"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.1. </w:t>
      </w:r>
      <w:r w:rsidR="00DD3770" w:rsidRPr="00FE60EE">
        <w:rPr>
          <w:rFonts w:ascii="Times New Roman" w:eastAsia="Calibri" w:hAnsi="Times New Roman" w:cs="Times New Roman"/>
          <w:sz w:val="24"/>
          <w:szCs w:val="20"/>
          <w:lang w:eastAsia="ar-SA"/>
        </w:rPr>
        <w:t>Ieinteresēt</w:t>
      </w:r>
      <w:r w:rsidR="00FE60EE" w:rsidRPr="00FE60EE">
        <w:rPr>
          <w:rFonts w:ascii="Times New Roman" w:eastAsia="Calibri" w:hAnsi="Times New Roman" w:cs="Times New Roman"/>
          <w:sz w:val="24"/>
          <w:szCs w:val="20"/>
          <w:lang w:eastAsia="ar-SA"/>
        </w:rPr>
        <w:t xml:space="preserve">ie </w:t>
      </w:r>
      <w:r w:rsidR="00FE60EE">
        <w:rPr>
          <w:rFonts w:ascii="Times New Roman" w:eastAsia="Calibri" w:hAnsi="Times New Roman" w:cs="Times New Roman"/>
          <w:sz w:val="24"/>
          <w:szCs w:val="20"/>
          <w:lang w:eastAsia="ar-SA"/>
        </w:rPr>
        <w:t>piegādātāji</w:t>
      </w:r>
      <w:r w:rsidR="00DD3770" w:rsidRPr="00DD3770">
        <w:rPr>
          <w:rFonts w:ascii="Times New Roman" w:eastAsia="Calibri" w:hAnsi="Times New Roman" w:cs="Times New Roman"/>
          <w:sz w:val="24"/>
          <w:szCs w:val="20"/>
          <w:lang w:eastAsia="ar-SA"/>
        </w:rPr>
        <w:t xml:space="preserve"> piedāvājumus var iesniegt personīgi Priekules novada pašvaldībā </w:t>
      </w:r>
      <w:r w:rsidR="00DD3770" w:rsidRPr="00FE60EE">
        <w:rPr>
          <w:rFonts w:ascii="Times New Roman" w:eastAsia="Calibri" w:hAnsi="Times New Roman" w:cs="Times New Roman"/>
          <w:sz w:val="24"/>
          <w:szCs w:val="20"/>
          <w:lang w:eastAsia="ar-SA"/>
        </w:rPr>
        <w:t xml:space="preserve">pie sekretāres </w:t>
      </w:r>
      <w:r w:rsidR="000470C6" w:rsidRPr="00FE60EE">
        <w:rPr>
          <w:rFonts w:ascii="Times New Roman" w:eastAsia="Calibri" w:hAnsi="Times New Roman" w:cs="Times New Roman"/>
          <w:sz w:val="24"/>
          <w:szCs w:val="20"/>
          <w:lang w:eastAsia="ar-SA"/>
        </w:rPr>
        <w:t xml:space="preserve">vai </w:t>
      </w:r>
      <w:r w:rsidR="00DD3770" w:rsidRPr="00DD3770">
        <w:rPr>
          <w:rFonts w:ascii="Times New Roman" w:eastAsia="Calibri" w:hAnsi="Times New Roman" w:cs="Times New Roman"/>
          <w:sz w:val="24"/>
          <w:szCs w:val="20"/>
          <w:lang w:eastAsia="ar-SA"/>
        </w:rPr>
        <w:t xml:space="preserve">sūtot pa pastu ierakstītā </w:t>
      </w:r>
      <w:r w:rsidR="00DD3770" w:rsidRPr="00161F62">
        <w:rPr>
          <w:rFonts w:ascii="Times New Roman" w:eastAsia="Calibri" w:hAnsi="Times New Roman" w:cs="Times New Roman"/>
          <w:sz w:val="24"/>
          <w:szCs w:val="20"/>
          <w:lang w:eastAsia="ar-SA"/>
        </w:rPr>
        <w:t xml:space="preserve">sūtījumā </w:t>
      </w:r>
      <w:r w:rsidR="000470C6" w:rsidRPr="00C90CDE">
        <w:rPr>
          <w:rFonts w:ascii="Times New Roman" w:eastAsia="Calibri" w:hAnsi="Times New Roman" w:cs="Times New Roman"/>
          <w:sz w:val="24"/>
          <w:szCs w:val="20"/>
          <w:u w:val="single"/>
          <w:lang w:eastAsia="ar-SA"/>
        </w:rPr>
        <w:t>līdz 2016</w:t>
      </w:r>
      <w:r w:rsidR="00DD3770" w:rsidRPr="00C90CDE">
        <w:rPr>
          <w:rFonts w:ascii="Times New Roman" w:eastAsia="Calibri" w:hAnsi="Times New Roman" w:cs="Times New Roman"/>
          <w:sz w:val="24"/>
          <w:szCs w:val="20"/>
          <w:u w:val="single"/>
          <w:lang w:eastAsia="ar-SA"/>
        </w:rPr>
        <w:t xml:space="preserve">.gada </w:t>
      </w:r>
      <w:r w:rsidR="00C90CDE" w:rsidRPr="00C90CDE">
        <w:rPr>
          <w:rFonts w:ascii="Times New Roman" w:eastAsia="Times New Roman" w:hAnsi="Times New Roman" w:cs="Times New Roman"/>
          <w:sz w:val="24"/>
          <w:szCs w:val="24"/>
          <w:u w:val="single"/>
        </w:rPr>
        <w:t>2</w:t>
      </w:r>
      <w:r w:rsidR="00161F62" w:rsidRPr="00C90CDE">
        <w:rPr>
          <w:rFonts w:ascii="Times New Roman" w:eastAsia="Times New Roman" w:hAnsi="Times New Roman" w:cs="Times New Roman"/>
          <w:sz w:val="24"/>
          <w:szCs w:val="24"/>
          <w:u w:val="single"/>
        </w:rPr>
        <w:t>.</w:t>
      </w:r>
      <w:r w:rsidR="00C90CDE" w:rsidRPr="00C90CDE">
        <w:rPr>
          <w:rFonts w:ascii="Times New Roman" w:eastAsia="Times New Roman" w:hAnsi="Times New Roman" w:cs="Times New Roman"/>
          <w:sz w:val="24"/>
          <w:szCs w:val="24"/>
          <w:u w:val="single"/>
        </w:rPr>
        <w:t>maijam</w:t>
      </w:r>
      <w:r w:rsidR="00C90CDE">
        <w:rPr>
          <w:rFonts w:ascii="Times New Roman" w:eastAsia="Times New Roman" w:hAnsi="Times New Roman" w:cs="Times New Roman"/>
          <w:sz w:val="24"/>
          <w:szCs w:val="24"/>
          <w:u w:val="single"/>
        </w:rPr>
        <w:t xml:space="preserve"> </w:t>
      </w:r>
      <w:r w:rsidR="00DD3770" w:rsidRPr="004328B6">
        <w:rPr>
          <w:rFonts w:ascii="Times New Roman" w:eastAsia="Calibri" w:hAnsi="Times New Roman" w:cs="Times New Roman"/>
          <w:sz w:val="24"/>
          <w:szCs w:val="20"/>
          <w:u w:val="single"/>
          <w:lang w:eastAsia="ar-SA"/>
        </w:rPr>
        <w:t>plkst.1</w:t>
      </w:r>
      <w:r w:rsidR="00FE60EE" w:rsidRPr="004328B6">
        <w:rPr>
          <w:rFonts w:ascii="Times New Roman" w:eastAsia="Calibri" w:hAnsi="Times New Roman" w:cs="Times New Roman"/>
          <w:sz w:val="24"/>
          <w:szCs w:val="20"/>
          <w:u w:val="single"/>
          <w:lang w:eastAsia="ar-SA"/>
        </w:rPr>
        <w:t>4</w:t>
      </w:r>
      <w:r w:rsidR="00DD3770" w:rsidRPr="004328B6">
        <w:rPr>
          <w:rFonts w:ascii="Times New Roman" w:eastAsia="Calibri" w:hAnsi="Times New Roman" w:cs="Times New Roman"/>
          <w:sz w:val="24"/>
          <w:szCs w:val="20"/>
          <w:u w:val="single"/>
          <w:lang w:eastAsia="ar-SA"/>
        </w:rPr>
        <w:t>:00</w:t>
      </w:r>
      <w:r w:rsidR="000470C6">
        <w:rPr>
          <w:rFonts w:ascii="Times New Roman" w:eastAsia="Calibri" w:hAnsi="Times New Roman" w:cs="Times New Roman"/>
          <w:sz w:val="24"/>
          <w:szCs w:val="20"/>
          <w:lang w:eastAsia="ar-SA"/>
        </w:rPr>
        <w:t xml:space="preserve"> uz adresi</w:t>
      </w:r>
      <w:r w:rsidR="00DD3770" w:rsidRPr="00390AA7">
        <w:rPr>
          <w:rFonts w:ascii="Times New Roman" w:eastAsia="Calibri" w:hAnsi="Times New Roman" w:cs="Times New Roman"/>
          <w:sz w:val="24"/>
          <w:szCs w:val="20"/>
          <w:lang w:eastAsia="ar-SA"/>
        </w:rPr>
        <w:t xml:space="preserve"> Priekule</w:t>
      </w:r>
      <w:r w:rsidR="000470C6">
        <w:rPr>
          <w:rFonts w:ascii="Times New Roman" w:eastAsia="Calibri" w:hAnsi="Times New Roman" w:cs="Times New Roman"/>
          <w:sz w:val="24"/>
          <w:szCs w:val="20"/>
          <w:lang w:eastAsia="ar-SA"/>
        </w:rPr>
        <w:t>s novada pašvaldība, Saules iela 1, Priekule, Priekules novads</w:t>
      </w:r>
      <w:r w:rsidR="00DD3770" w:rsidRPr="00390AA7">
        <w:rPr>
          <w:rFonts w:ascii="Times New Roman" w:eastAsia="Calibri" w:hAnsi="Times New Roman" w:cs="Times New Roman"/>
          <w:sz w:val="24"/>
          <w:szCs w:val="20"/>
          <w:lang w:eastAsia="ar-SA"/>
        </w:rPr>
        <w:t xml:space="preserve">, LV - 3434, sākot ar dienu, kad paziņojums par plānoto līgumu ir publicēts Iepirkumu uzraudzības biroja </w:t>
      </w:r>
      <w:proofErr w:type="spellStart"/>
      <w:r w:rsidR="00DD3770" w:rsidRPr="00390AA7">
        <w:rPr>
          <w:rFonts w:ascii="Times New Roman" w:eastAsia="Calibri" w:hAnsi="Times New Roman" w:cs="Times New Roman"/>
          <w:sz w:val="24"/>
          <w:szCs w:val="20"/>
          <w:lang w:eastAsia="ar-SA"/>
        </w:rPr>
        <w:t>mājaslapā</w:t>
      </w:r>
      <w:proofErr w:type="spellEnd"/>
      <w:r w:rsidR="00DD3770" w:rsidRPr="00390AA7">
        <w:rPr>
          <w:rFonts w:ascii="Times New Roman" w:eastAsia="Calibri" w:hAnsi="Times New Roman" w:cs="Times New Roman"/>
          <w:sz w:val="24"/>
          <w:szCs w:val="20"/>
          <w:lang w:eastAsia="ar-SA"/>
        </w:rPr>
        <w:t xml:space="preserve">: </w:t>
      </w:r>
      <w:hyperlink r:id="rId13" w:history="1">
        <w:r w:rsidR="00DD3770" w:rsidRPr="00390AA7">
          <w:rPr>
            <w:rFonts w:ascii="Times New Roman" w:eastAsia="Calibri" w:hAnsi="Times New Roman" w:cs="Times New Roman"/>
            <w:color w:val="0000FF"/>
            <w:sz w:val="24"/>
            <w:szCs w:val="20"/>
            <w:u w:val="single"/>
            <w:lang w:eastAsia="ar-SA"/>
          </w:rPr>
          <w:t>www.iub.gov.lv</w:t>
        </w:r>
      </w:hyperlink>
      <w:r w:rsidR="00DD3770" w:rsidRPr="00390AA7">
        <w:rPr>
          <w:rFonts w:ascii="Times New Roman" w:eastAsia="Calibri" w:hAnsi="Times New Roman" w:cs="Times New Roman"/>
          <w:sz w:val="24"/>
          <w:szCs w:val="20"/>
          <w:lang w:eastAsia="ar-SA"/>
        </w:rPr>
        <w:t xml:space="preserve">. Pasta sūtījumam jābūt nogādātam norādītajā adresē līdz augstākminētajam termiņam. </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390AA7">
        <w:rPr>
          <w:rFonts w:ascii="Times New Roman" w:eastAsia="Calibri" w:hAnsi="Times New Roman" w:cs="Times New Roman"/>
          <w:sz w:val="24"/>
          <w:szCs w:val="20"/>
          <w:lang w:eastAsia="ar-SA"/>
        </w:rPr>
        <w:t>.2. Piedāvā</w:t>
      </w:r>
      <w:r w:rsidR="000470C6">
        <w:rPr>
          <w:rFonts w:ascii="Times New Roman" w:eastAsia="Calibri" w:hAnsi="Times New Roman" w:cs="Times New Roman"/>
          <w:sz w:val="24"/>
          <w:szCs w:val="20"/>
          <w:lang w:eastAsia="ar-SA"/>
        </w:rPr>
        <w:t xml:space="preserve">jumu iesniegšanas termiņa </w:t>
      </w:r>
      <w:r w:rsidR="000470C6" w:rsidRPr="00C90CDE">
        <w:rPr>
          <w:rFonts w:ascii="Times New Roman" w:eastAsia="Calibri" w:hAnsi="Times New Roman" w:cs="Times New Roman"/>
          <w:sz w:val="24"/>
          <w:szCs w:val="20"/>
          <w:lang w:eastAsia="ar-SA"/>
        </w:rPr>
        <w:t>– 2016</w:t>
      </w:r>
      <w:r w:rsidR="00DD3770" w:rsidRPr="00C90CDE">
        <w:rPr>
          <w:rFonts w:ascii="Times New Roman" w:eastAsia="Calibri" w:hAnsi="Times New Roman" w:cs="Times New Roman"/>
          <w:sz w:val="24"/>
          <w:szCs w:val="20"/>
          <w:lang w:eastAsia="ar-SA"/>
        </w:rPr>
        <w:t xml:space="preserve">.gada </w:t>
      </w:r>
      <w:r w:rsidR="00C90CDE" w:rsidRPr="00C90CDE">
        <w:rPr>
          <w:rFonts w:ascii="Times New Roman" w:eastAsia="Times New Roman" w:hAnsi="Times New Roman" w:cs="Times New Roman"/>
          <w:sz w:val="24"/>
          <w:szCs w:val="24"/>
        </w:rPr>
        <w:t>2</w:t>
      </w:r>
      <w:r w:rsidR="00C90CDE">
        <w:rPr>
          <w:rFonts w:ascii="Times New Roman" w:eastAsia="Times New Roman" w:hAnsi="Times New Roman" w:cs="Times New Roman"/>
          <w:sz w:val="24"/>
          <w:szCs w:val="24"/>
        </w:rPr>
        <w:t>.maija</w:t>
      </w:r>
      <w:r w:rsidR="00161F62" w:rsidRPr="00161F62">
        <w:rPr>
          <w:rFonts w:ascii="Times New Roman" w:eastAsia="Times New Roman" w:hAnsi="Times New Roman" w:cs="Times New Roman"/>
          <w:sz w:val="24"/>
          <w:szCs w:val="24"/>
        </w:rPr>
        <w:t xml:space="preserve"> </w:t>
      </w:r>
      <w:r w:rsidR="00DD3770" w:rsidRPr="00161F62">
        <w:rPr>
          <w:rFonts w:ascii="Times New Roman" w:eastAsia="Calibri" w:hAnsi="Times New Roman" w:cs="Times New Roman"/>
          <w:sz w:val="24"/>
          <w:szCs w:val="20"/>
          <w:lang w:eastAsia="ar-SA"/>
        </w:rPr>
        <w:t>norādītais</w:t>
      </w:r>
      <w:r w:rsidR="00DD3770" w:rsidRPr="00DD3770">
        <w:rPr>
          <w:rFonts w:ascii="Times New Roman" w:eastAsia="Calibri" w:hAnsi="Times New Roman" w:cs="Times New Roman"/>
          <w:sz w:val="24"/>
          <w:szCs w:val="20"/>
          <w:lang w:eastAsia="ar-SA"/>
        </w:rPr>
        <w:t xml:space="preserve"> laiks – plkst</w:t>
      </w:r>
      <w:r w:rsidR="00390AA7">
        <w:rPr>
          <w:rFonts w:ascii="Times New Roman" w:eastAsia="Calibri" w:hAnsi="Times New Roman" w:cs="Times New Roman"/>
          <w:sz w:val="24"/>
          <w:szCs w:val="20"/>
          <w:lang w:eastAsia="ar-SA"/>
        </w:rPr>
        <w:t>.1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tiek nofiksēts ar "koordinētā universālā laika" sistēmas (UTC) palīdzību atbilstoši otrajai laika joslai (</w:t>
      </w:r>
      <w:proofErr w:type="spellStart"/>
      <w:r w:rsidR="00DD3770" w:rsidRPr="00DD3770">
        <w:rPr>
          <w:rFonts w:ascii="Times New Roman" w:eastAsia="Calibri" w:hAnsi="Times New Roman" w:cs="Times New Roman"/>
          <w:sz w:val="24"/>
          <w:szCs w:val="20"/>
          <w:lang w:eastAsia="ar-SA"/>
        </w:rPr>
        <w:t>Grīnvičas</w:t>
      </w:r>
      <w:proofErr w:type="spellEnd"/>
      <w:r w:rsidR="00DD3770" w:rsidRPr="00DD3770">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00DD3770" w:rsidRPr="00DD3770">
        <w:rPr>
          <w:rFonts w:ascii="Times New Roman" w:eastAsia="Calibri" w:hAnsi="Times New Roman" w:cs="Times New Roman"/>
          <w:sz w:val="24"/>
          <w:szCs w:val="20"/>
          <w:lang w:eastAsia="ar-SA"/>
        </w:rPr>
        <w:t>mājaslapā</w:t>
      </w:r>
      <w:proofErr w:type="spellEnd"/>
      <w:r w:rsidR="00DD3770" w:rsidRPr="00DD3770">
        <w:rPr>
          <w:rFonts w:ascii="Times New Roman" w:eastAsia="Calibri" w:hAnsi="Times New Roman" w:cs="Times New Roman"/>
          <w:sz w:val="24"/>
          <w:szCs w:val="20"/>
          <w:lang w:eastAsia="ar-SA"/>
        </w:rPr>
        <w:t xml:space="preserve"> norādītais pulkstenis rāda laiku precīzi 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un “00” sekundes, vai pa Latvijas Radio 1 tiek paziņota pilna stundas iestāšanās, netiek atvērti. Tie neatvērti tiek atdoti vai nosūtīti atpakaļ pretendentam.</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.3. Pasūtītājs neatbild par pazudušiem piedāvājumiem, un tam nav jāpierāda korespondences </w:t>
      </w:r>
      <w:r w:rsidR="000470C6" w:rsidRPr="00FE60EE">
        <w:rPr>
          <w:rFonts w:ascii="Times New Roman" w:eastAsia="Calibri" w:hAnsi="Times New Roman" w:cs="Times New Roman"/>
          <w:sz w:val="24"/>
          <w:szCs w:val="20"/>
          <w:lang w:eastAsia="ar-SA"/>
        </w:rPr>
        <w:t>ne</w:t>
      </w:r>
      <w:r w:rsidR="00DD3770" w:rsidRPr="00FE60EE">
        <w:rPr>
          <w:rFonts w:ascii="Times New Roman" w:eastAsia="Calibri" w:hAnsi="Times New Roman" w:cs="Times New Roman"/>
          <w:sz w:val="24"/>
          <w:szCs w:val="20"/>
          <w:lang w:eastAsia="ar-SA"/>
        </w:rPr>
        <w:t>s</w:t>
      </w:r>
      <w:r w:rsidR="00DD3770" w:rsidRPr="00DD3770">
        <w:rPr>
          <w:rFonts w:ascii="Times New Roman" w:eastAsia="Calibri" w:hAnsi="Times New Roman" w:cs="Times New Roman"/>
          <w:sz w:val="24"/>
          <w:szCs w:val="20"/>
          <w:lang w:eastAsia="ar-SA"/>
        </w:rPr>
        <w:t>aņemšana.</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DD3770" w:rsidRPr="00DD3770" w:rsidRDefault="005271BF" w:rsidP="00DD3770">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7724A">
        <w:rPr>
          <w:rFonts w:ascii="Times New Roman" w:eastAsia="Calibri" w:hAnsi="Times New Roman" w:cs="Times New Roman"/>
          <w:sz w:val="24"/>
          <w:szCs w:val="24"/>
        </w:rPr>
        <w:t>5</w:t>
      </w:r>
      <w:r w:rsidR="00DD3770" w:rsidRPr="00DD3770">
        <w:rPr>
          <w:rFonts w:ascii="Times New Roman" w:eastAsia="Calibri" w:hAnsi="Times New Roman" w:cs="Times New Roman"/>
          <w:sz w:val="24"/>
          <w:szCs w:val="24"/>
        </w:rPr>
        <w:t xml:space="preserve">.5.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DD3770" w:rsidRDefault="00DD3770" w:rsidP="005B562E">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lastRenderedPageBreak/>
        <w:t>1.</w:t>
      </w:r>
      <w:r w:rsidR="00F7724A">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.6. Pasūtītājs nodrošina iesniegtā piedāvājuma glabāšanu tā, lai līdz piedāvājuma atvēršanas brīdim neviens nevarētu piekļūt tajā ietvertajai informācijai.</w:t>
      </w:r>
      <w:bookmarkStart w:id="2" w:name="_Toc136396874"/>
      <w:bookmarkStart w:id="3" w:name="_Toc138148509"/>
      <w:bookmarkStart w:id="4" w:name="_Toc139357069"/>
    </w:p>
    <w:p w:rsidR="005B562E" w:rsidRPr="005B562E" w:rsidRDefault="005B562E" w:rsidP="005B562E">
      <w:pPr>
        <w:suppressAutoHyphens/>
        <w:spacing w:before="120" w:after="0" w:line="240" w:lineRule="auto"/>
        <w:jc w:val="both"/>
        <w:rPr>
          <w:rFonts w:ascii="Times New Roman" w:eastAsia="Calibri" w:hAnsi="Times New Roman" w:cs="Times New Roman"/>
          <w:sz w:val="24"/>
          <w:szCs w:val="20"/>
          <w:lang w:eastAsia="ar-SA"/>
        </w:rPr>
      </w:pPr>
    </w:p>
    <w:p w:rsidR="00DD3770" w:rsidRPr="00DD3770" w:rsidRDefault="00DD3770"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D3770">
        <w:rPr>
          <w:rFonts w:ascii="Times New Roman" w:eastAsia="Calibri" w:hAnsi="Times New Roman" w:cs="Times New Roman"/>
          <w:b/>
          <w:bCs/>
          <w:sz w:val="28"/>
          <w:szCs w:val="28"/>
          <w:u w:val="single"/>
        </w:rPr>
        <w:t>2. Informācija par iepirkuma priekšmetu</w:t>
      </w:r>
      <w:bookmarkEnd w:id="2"/>
      <w:bookmarkEnd w:id="3"/>
      <w:bookmarkEnd w:id="4"/>
    </w:p>
    <w:p w:rsidR="00DD3770" w:rsidRPr="00DD3770" w:rsidRDefault="00DD3770" w:rsidP="00DD3770">
      <w:pPr>
        <w:spacing w:after="0" w:line="240" w:lineRule="auto"/>
        <w:jc w:val="both"/>
        <w:rPr>
          <w:rFonts w:ascii="Times New Roman" w:eastAsia="Calibri" w:hAnsi="Times New Roman" w:cs="Times New Roman"/>
          <w:sz w:val="24"/>
          <w:szCs w:val="24"/>
        </w:rPr>
      </w:pPr>
    </w:p>
    <w:p w:rsidR="00DD3770" w:rsidRDefault="00DD3770" w:rsidP="00B42EB7">
      <w:pPr>
        <w:spacing w:after="0" w:line="240" w:lineRule="auto"/>
        <w:contextualSpacing/>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rPr>
        <w:t xml:space="preserve">2.1. Iepirkuma priekšmets </w:t>
      </w:r>
      <w:r w:rsidRPr="008D4E0C">
        <w:rPr>
          <w:rFonts w:ascii="Times New Roman" w:eastAsia="Times New Roman" w:hAnsi="Times New Roman" w:cs="Times New Roman"/>
          <w:sz w:val="24"/>
          <w:szCs w:val="24"/>
        </w:rPr>
        <w:t xml:space="preserve">– </w:t>
      </w:r>
      <w:r w:rsidR="001368BF">
        <w:rPr>
          <w:rFonts w:ascii="Times New Roman" w:eastAsia="Times New Roman" w:hAnsi="Times New Roman" w:cs="Times New Roman"/>
          <w:sz w:val="24"/>
          <w:szCs w:val="24"/>
        </w:rPr>
        <w:t xml:space="preserve">Projekta </w:t>
      </w:r>
      <w:r w:rsidRPr="008D4E0C">
        <w:rPr>
          <w:rFonts w:ascii="Times New Roman" w:eastAsia="Times New Roman" w:hAnsi="Times New Roman" w:cs="Times New Roman"/>
          <w:sz w:val="24"/>
          <w:szCs w:val="24"/>
        </w:rPr>
        <w:t>„</w:t>
      </w:r>
      <w:r w:rsidR="001368BF" w:rsidRPr="001368BF">
        <w:rPr>
          <w:rFonts w:ascii="Times New Roman" w:eastAsia="Times New Roman" w:hAnsi="Times New Roman" w:cs="Times New Roman"/>
          <w:sz w:val="24"/>
          <w:szCs w:val="24"/>
        </w:rPr>
        <w:t>Skolas ēdnīcas fasādes un pamatu atjaunošana Priekules novada Virgas pagastā</w:t>
      </w:r>
      <w:r w:rsidR="00C90CDE">
        <w:rPr>
          <w:rFonts w:ascii="Times New Roman" w:eastAsia="Times New Roman" w:hAnsi="Times New Roman" w:cs="Times New Roman"/>
          <w:sz w:val="24"/>
          <w:szCs w:val="24"/>
        </w:rPr>
        <w:t>, Purmsātos, “Purmsātu muižā</w:t>
      </w:r>
      <w:r w:rsidRPr="008D4E0C">
        <w:rPr>
          <w:rFonts w:ascii="Times New Roman" w:eastAsia="Times New Roman" w:hAnsi="Times New Roman" w:cs="Times New Roman"/>
          <w:sz w:val="24"/>
          <w:szCs w:val="24"/>
        </w:rPr>
        <w:t>”</w:t>
      </w:r>
      <w:r w:rsidR="001368BF">
        <w:rPr>
          <w:rFonts w:ascii="Times New Roman" w:eastAsia="Times New Roman" w:hAnsi="Times New Roman" w:cs="Times New Roman"/>
          <w:sz w:val="24"/>
          <w:szCs w:val="24"/>
        </w:rPr>
        <w:t>” 1.kārta</w:t>
      </w:r>
      <w:r w:rsidRPr="00DD3770">
        <w:rPr>
          <w:rFonts w:ascii="Times New Roman" w:eastAsia="Times New Roman" w:hAnsi="Times New Roman" w:cs="Times New Roman"/>
          <w:sz w:val="24"/>
          <w:szCs w:val="24"/>
        </w:rPr>
        <w:t xml:space="preserve"> saskaņā </w:t>
      </w:r>
      <w:r w:rsidRPr="000912C7">
        <w:rPr>
          <w:rFonts w:ascii="Times New Roman" w:eastAsia="Times New Roman" w:hAnsi="Times New Roman" w:cs="Times New Roman"/>
          <w:sz w:val="24"/>
          <w:szCs w:val="24"/>
        </w:rPr>
        <w:t xml:space="preserve">ar </w:t>
      </w:r>
      <w:r w:rsidR="000912C7" w:rsidRPr="000912C7">
        <w:rPr>
          <w:rFonts w:ascii="Times New Roman" w:eastAsia="Times New Roman" w:hAnsi="Times New Roman" w:cs="Times New Roman"/>
          <w:sz w:val="24"/>
          <w:szCs w:val="24"/>
        </w:rPr>
        <w:t>būv</w:t>
      </w:r>
      <w:r w:rsidR="00AE609C" w:rsidRPr="000912C7">
        <w:rPr>
          <w:rFonts w:ascii="Times New Roman" w:eastAsia="Times New Roman" w:hAnsi="Times New Roman" w:cs="Times New Roman"/>
          <w:sz w:val="24"/>
          <w:szCs w:val="24"/>
        </w:rPr>
        <w:t>projektu</w:t>
      </w:r>
      <w:r w:rsidRPr="000912C7">
        <w:rPr>
          <w:rFonts w:ascii="Times New Roman" w:eastAsia="Times New Roman" w:hAnsi="Times New Roman" w:cs="Times New Roman"/>
          <w:sz w:val="24"/>
          <w:szCs w:val="24"/>
          <w:lang w:eastAsia="lv-LV"/>
        </w:rPr>
        <w:t>.</w:t>
      </w:r>
      <w:r w:rsidRPr="00DD3770">
        <w:rPr>
          <w:rFonts w:ascii="Times New Roman" w:eastAsia="Times New Roman" w:hAnsi="Times New Roman" w:cs="Times New Roman"/>
          <w:sz w:val="24"/>
          <w:szCs w:val="24"/>
          <w:lang w:eastAsia="lv-LV"/>
        </w:rPr>
        <w:t xml:space="preserve"> </w:t>
      </w:r>
    </w:p>
    <w:p w:rsidR="00591F9C" w:rsidRPr="00DD3770" w:rsidRDefault="00591F9C" w:rsidP="00B42EB7">
      <w:pPr>
        <w:spacing w:after="0" w:line="240" w:lineRule="auto"/>
        <w:contextualSpacing/>
        <w:jc w:val="both"/>
        <w:rPr>
          <w:rFonts w:ascii="Times New Roman" w:eastAsia="Times New Roman" w:hAnsi="Times New Roman" w:cs="Times New Roman"/>
          <w:sz w:val="24"/>
          <w:szCs w:val="24"/>
          <w:lang w:eastAsia="lv-LV"/>
        </w:rPr>
      </w:pPr>
      <w:r w:rsidRPr="00FE60EE">
        <w:rPr>
          <w:rFonts w:ascii="Times New Roman" w:eastAsia="Times New Roman" w:hAnsi="Times New Roman" w:cs="Times New Roman"/>
          <w:sz w:val="24"/>
          <w:szCs w:val="24"/>
          <w:lang w:eastAsia="lv-LV"/>
        </w:rPr>
        <w:t xml:space="preserve">2.2. CPV </w:t>
      </w:r>
      <w:r w:rsidRPr="00C90CDE">
        <w:rPr>
          <w:rFonts w:ascii="Times New Roman" w:eastAsia="Times New Roman" w:hAnsi="Times New Roman" w:cs="Times New Roman"/>
          <w:sz w:val="24"/>
          <w:szCs w:val="24"/>
          <w:lang w:eastAsia="lv-LV"/>
        </w:rPr>
        <w:t>kods</w:t>
      </w:r>
      <w:r w:rsidR="00FE60EE" w:rsidRPr="00C90CDE">
        <w:rPr>
          <w:rFonts w:ascii="Times New Roman" w:eastAsia="Times New Roman" w:hAnsi="Times New Roman" w:cs="Times New Roman"/>
          <w:sz w:val="24"/>
          <w:szCs w:val="24"/>
          <w:lang w:eastAsia="lv-LV"/>
        </w:rPr>
        <w:t xml:space="preserve"> – </w:t>
      </w:r>
      <w:r w:rsidR="00272A83" w:rsidRPr="00C90CDE">
        <w:rPr>
          <w:rFonts w:ascii="Times New Roman" w:eastAsia="Times New Roman" w:hAnsi="Times New Roman" w:cs="Times New Roman"/>
          <w:sz w:val="24"/>
          <w:szCs w:val="24"/>
          <w:lang w:eastAsia="lv-LV"/>
        </w:rPr>
        <w:t>45454100 – 5</w:t>
      </w:r>
    </w:p>
    <w:p w:rsidR="00DD3770" w:rsidRPr="00F97590" w:rsidRDefault="00E97813" w:rsidP="00B42EB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324B3">
        <w:rPr>
          <w:rFonts w:ascii="Times New Roman" w:eastAsia="Times New Roman" w:hAnsi="Times New Roman" w:cs="Times New Roman"/>
          <w:sz w:val="24"/>
          <w:szCs w:val="24"/>
        </w:rPr>
        <w:t>. Līgumu izpildes vieta</w:t>
      </w:r>
      <w:r w:rsidR="00DD3770" w:rsidRPr="00DD3770">
        <w:rPr>
          <w:rFonts w:ascii="Times New Roman" w:eastAsia="Times New Roman" w:hAnsi="Times New Roman" w:cs="Times New Roman"/>
          <w:sz w:val="24"/>
          <w:szCs w:val="24"/>
        </w:rPr>
        <w:t xml:space="preserve">: </w:t>
      </w:r>
      <w:r w:rsidR="00325EE3">
        <w:rPr>
          <w:rFonts w:ascii="Times New Roman" w:eastAsia="Times New Roman" w:hAnsi="Times New Roman" w:cs="Times New Roman"/>
          <w:sz w:val="24"/>
          <w:szCs w:val="24"/>
        </w:rPr>
        <w:t>“Purmsātu muiža”, Purmsāti, Virgas pag., Priekules novads.</w:t>
      </w:r>
    </w:p>
    <w:p w:rsidR="006C0586" w:rsidRPr="00DD3770" w:rsidRDefault="00BF68E3" w:rsidP="00B42EB7">
      <w:pPr>
        <w:shd w:val="clear" w:color="auto" w:fill="FFFFFF" w:themeFill="background1"/>
        <w:spacing w:after="0" w:line="240" w:lineRule="auto"/>
        <w:contextualSpacing/>
        <w:jc w:val="both"/>
        <w:rPr>
          <w:rFonts w:ascii="Times New Roman" w:eastAsia="Times New Roman" w:hAnsi="Times New Roman" w:cs="Times New Roman"/>
          <w:sz w:val="24"/>
          <w:szCs w:val="24"/>
        </w:rPr>
      </w:pPr>
      <w:r w:rsidRPr="00F97590">
        <w:rPr>
          <w:rFonts w:ascii="Times New Roman" w:eastAsia="Times New Roman" w:hAnsi="Times New Roman" w:cs="Times New Roman"/>
          <w:sz w:val="24"/>
          <w:szCs w:val="24"/>
        </w:rPr>
        <w:t xml:space="preserve">2.3. </w:t>
      </w:r>
      <w:r w:rsidRPr="00F97590">
        <w:rPr>
          <w:rFonts w:ascii="Times New Roman" w:eastAsia="Times New Roman" w:hAnsi="Times New Roman" w:cs="Times New Roman"/>
          <w:i/>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B42EB7" w:rsidRDefault="00B42EB7" w:rsidP="00B42EB7">
      <w:pPr>
        <w:spacing w:after="0" w:line="240" w:lineRule="auto"/>
        <w:contextualSpacing/>
        <w:jc w:val="both"/>
        <w:rPr>
          <w:rFonts w:ascii="Times New Roman" w:eastAsia="Times New Roman" w:hAnsi="Times New Roman" w:cs="Times New Roman"/>
          <w:sz w:val="24"/>
          <w:szCs w:val="24"/>
        </w:rPr>
      </w:pPr>
    </w:p>
    <w:p w:rsidR="00DC3C1B" w:rsidRPr="00B42EB7" w:rsidRDefault="00DD3770" w:rsidP="00B42EB7">
      <w:pPr>
        <w:spacing w:after="0" w:line="240" w:lineRule="auto"/>
        <w:contextualSpacing/>
        <w:jc w:val="both"/>
        <w:rPr>
          <w:rFonts w:ascii="Times New Roman" w:eastAsia="Times New Roman" w:hAnsi="Times New Roman" w:cs="Times New Roman"/>
          <w:b/>
          <w:sz w:val="24"/>
          <w:szCs w:val="24"/>
        </w:rPr>
      </w:pPr>
      <w:r w:rsidRPr="006C0586">
        <w:rPr>
          <w:rFonts w:ascii="Times New Roman" w:eastAsia="Times New Roman" w:hAnsi="Times New Roman" w:cs="Times New Roman"/>
          <w:sz w:val="24"/>
          <w:szCs w:val="24"/>
        </w:rPr>
        <w:t>2.</w:t>
      </w:r>
      <w:r w:rsidR="00BF68E3">
        <w:rPr>
          <w:rFonts w:ascii="Times New Roman" w:eastAsia="Times New Roman" w:hAnsi="Times New Roman" w:cs="Times New Roman"/>
          <w:sz w:val="24"/>
          <w:szCs w:val="24"/>
        </w:rPr>
        <w:t>4</w:t>
      </w:r>
      <w:r w:rsidRPr="006C0586">
        <w:rPr>
          <w:rFonts w:ascii="Times New Roman" w:eastAsia="Times New Roman" w:hAnsi="Times New Roman" w:cs="Times New Roman"/>
          <w:sz w:val="24"/>
          <w:szCs w:val="24"/>
        </w:rPr>
        <w:t xml:space="preserve">. </w:t>
      </w:r>
      <w:r w:rsidR="00DC3C1B">
        <w:rPr>
          <w:rFonts w:ascii="Times New Roman" w:eastAsia="Times New Roman" w:hAnsi="Times New Roman" w:cs="Times New Roman"/>
          <w:sz w:val="24"/>
          <w:szCs w:val="24"/>
        </w:rPr>
        <w:t xml:space="preserve">Līguma </w:t>
      </w:r>
      <w:r w:rsidRPr="006C0586">
        <w:rPr>
          <w:rFonts w:ascii="Times New Roman" w:eastAsia="Times New Roman" w:hAnsi="Times New Roman" w:cs="Times New Roman"/>
          <w:sz w:val="24"/>
          <w:szCs w:val="24"/>
        </w:rPr>
        <w:t xml:space="preserve">izpildes </w:t>
      </w:r>
      <w:r w:rsidR="00B42EB7">
        <w:rPr>
          <w:rFonts w:ascii="Times New Roman" w:eastAsia="Times New Roman" w:hAnsi="Times New Roman" w:cs="Times New Roman"/>
          <w:sz w:val="24"/>
          <w:szCs w:val="24"/>
        </w:rPr>
        <w:t>termiņš:</w:t>
      </w:r>
      <w:r w:rsidR="00DC3C1B">
        <w:rPr>
          <w:rFonts w:ascii="Times New Roman" w:eastAsia="Times New Roman" w:hAnsi="Times New Roman" w:cs="Times New Roman"/>
          <w:sz w:val="24"/>
          <w:szCs w:val="24"/>
        </w:rPr>
        <w:t xml:space="preserve"> </w:t>
      </w:r>
      <w:r w:rsidR="00731C01">
        <w:rPr>
          <w:rFonts w:ascii="Times New Roman" w:eastAsia="Times New Roman" w:hAnsi="Times New Roman" w:cs="Times New Roman"/>
          <w:sz w:val="24"/>
          <w:szCs w:val="24"/>
        </w:rPr>
        <w:t xml:space="preserve">būvdarbi veicami no 31.05.2016. </w:t>
      </w:r>
      <w:r w:rsidR="00DC3C1B" w:rsidRPr="00B42EB7">
        <w:rPr>
          <w:rFonts w:ascii="Times New Roman" w:eastAsia="Times New Roman" w:hAnsi="Times New Roman" w:cs="Times New Roman"/>
          <w:sz w:val="24"/>
          <w:szCs w:val="24"/>
        </w:rPr>
        <w:t>līdz 31.08.2016.</w:t>
      </w:r>
    </w:p>
    <w:p w:rsidR="00DC3C1B" w:rsidRPr="00DC3C1B" w:rsidRDefault="00DC3C1B" w:rsidP="00B42EB7">
      <w:pPr>
        <w:spacing w:after="0" w:line="240" w:lineRule="auto"/>
        <w:contextualSpacing/>
        <w:jc w:val="both"/>
        <w:rPr>
          <w:rFonts w:ascii="Times New Roman" w:eastAsia="Times New Roman" w:hAnsi="Times New Roman" w:cs="Times New Roman"/>
          <w:i/>
          <w:sz w:val="24"/>
          <w:szCs w:val="24"/>
          <w:u w:val="single"/>
        </w:rPr>
      </w:pPr>
      <w:bookmarkStart w:id="5" w:name="_Toc74056699"/>
      <w:bookmarkStart w:id="6" w:name="_Toc61422132"/>
    </w:p>
    <w:p w:rsidR="00DD3770" w:rsidRPr="00DD3770" w:rsidRDefault="00591F9C" w:rsidP="00B42EB7">
      <w:pPr>
        <w:keepNext/>
        <w:widowControl w:val="0"/>
        <w:numPr>
          <w:ilvl w:val="1"/>
          <w:numId w:val="0"/>
        </w:numPr>
        <w:spacing w:after="0" w:line="240" w:lineRule="auto"/>
        <w:contextualSpacing/>
        <w:jc w:val="both"/>
        <w:outlineLvl w:val="1"/>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2.</w:t>
      </w:r>
      <w:r w:rsidR="00BF68E3">
        <w:rPr>
          <w:rFonts w:ascii="Times New Roman" w:eastAsia="Times New Roman" w:hAnsi="Times New Roman" w:cs="Times New Roman"/>
          <w:bCs/>
          <w:iCs/>
          <w:sz w:val="24"/>
          <w:szCs w:val="28"/>
        </w:rPr>
        <w:t>5</w:t>
      </w:r>
      <w:r w:rsidR="00DD3770" w:rsidRPr="00DD3770">
        <w:rPr>
          <w:rFonts w:ascii="Times New Roman" w:eastAsia="Times New Roman" w:hAnsi="Times New Roman" w:cs="Times New Roman"/>
          <w:bCs/>
          <w:iCs/>
          <w:sz w:val="24"/>
          <w:szCs w:val="28"/>
        </w:rPr>
        <w:t>. Cita informācija</w:t>
      </w:r>
      <w:bookmarkEnd w:id="5"/>
      <w:bookmarkEnd w:id="6"/>
      <w:r w:rsidR="00DD3770" w:rsidRPr="00DD3770">
        <w:rPr>
          <w:rFonts w:ascii="Times New Roman" w:eastAsia="Times New Roman" w:hAnsi="Times New Roman" w:cs="Times New Roman"/>
          <w:bCs/>
          <w:iCs/>
          <w:sz w:val="24"/>
          <w:szCs w:val="28"/>
        </w:rPr>
        <w:t xml:space="preserve">: </w:t>
      </w:r>
    </w:p>
    <w:p w:rsidR="005B562E" w:rsidRDefault="00591F9C" w:rsidP="00B42EB7">
      <w:pPr>
        <w:widowControl w:val="0"/>
        <w:numPr>
          <w:ilvl w:val="2"/>
          <w:numId w:val="0"/>
        </w:numPr>
        <w:spacing w:after="0" w:line="240" w:lineRule="auto"/>
        <w:contextualSpacing/>
        <w:jc w:val="both"/>
        <w:outlineLvl w:val="2"/>
        <w:rPr>
          <w:rFonts w:ascii="Times New Roman" w:eastAsia="Times New Roman" w:hAnsi="Times New Roman" w:cs="Times New Roman"/>
          <w:sz w:val="24"/>
          <w:szCs w:val="26"/>
        </w:rPr>
      </w:pPr>
      <w:r>
        <w:rPr>
          <w:rFonts w:ascii="Times New Roman" w:eastAsia="Times New Roman" w:hAnsi="Times New Roman" w:cs="Times New Roman"/>
          <w:sz w:val="24"/>
          <w:szCs w:val="26"/>
        </w:rPr>
        <w:t>2.5</w:t>
      </w:r>
      <w:r w:rsidR="00DD3770" w:rsidRPr="00DD3770">
        <w:rPr>
          <w:rFonts w:ascii="Times New Roman" w:eastAsia="Times New Roman" w:hAnsi="Times New Roman" w:cs="Times New Roman"/>
          <w:sz w:val="24"/>
          <w:szCs w:val="26"/>
        </w:rPr>
        <w:t>.1. Par būvdarbu vietas apskati va</w:t>
      </w:r>
      <w:r w:rsidR="005271BF">
        <w:rPr>
          <w:rFonts w:ascii="Times New Roman" w:eastAsia="Times New Roman" w:hAnsi="Times New Roman" w:cs="Times New Roman"/>
          <w:sz w:val="24"/>
          <w:szCs w:val="26"/>
        </w:rPr>
        <w:t xml:space="preserve">r vienoties, zvanot </w:t>
      </w:r>
      <w:bookmarkStart w:id="7" w:name="_Toc189451319"/>
      <w:r w:rsidR="00B42EB7">
        <w:rPr>
          <w:rFonts w:ascii="Times New Roman" w:eastAsia="Times New Roman" w:hAnsi="Times New Roman" w:cs="Times New Roman"/>
          <w:sz w:val="24"/>
          <w:szCs w:val="26"/>
        </w:rPr>
        <w:t xml:space="preserve">Purmsātu speciālās </w:t>
      </w:r>
      <w:proofErr w:type="spellStart"/>
      <w:r w:rsidR="00B42EB7">
        <w:rPr>
          <w:rFonts w:ascii="Times New Roman" w:eastAsia="Times New Roman" w:hAnsi="Times New Roman" w:cs="Times New Roman"/>
          <w:sz w:val="24"/>
          <w:szCs w:val="26"/>
        </w:rPr>
        <w:t>internātpamatskolas</w:t>
      </w:r>
      <w:proofErr w:type="spellEnd"/>
      <w:r w:rsidR="00B42EB7">
        <w:rPr>
          <w:rFonts w:ascii="Times New Roman" w:eastAsia="Times New Roman" w:hAnsi="Times New Roman" w:cs="Times New Roman"/>
          <w:sz w:val="24"/>
          <w:szCs w:val="26"/>
        </w:rPr>
        <w:t xml:space="preserve"> direktorei Anitrai </w:t>
      </w:r>
      <w:proofErr w:type="spellStart"/>
      <w:r w:rsidR="00B42EB7">
        <w:rPr>
          <w:rFonts w:ascii="Times New Roman" w:eastAsia="Times New Roman" w:hAnsi="Times New Roman" w:cs="Times New Roman"/>
          <w:sz w:val="24"/>
          <w:szCs w:val="26"/>
        </w:rPr>
        <w:t>Šneiderei</w:t>
      </w:r>
      <w:proofErr w:type="spellEnd"/>
      <w:r w:rsidR="00BF68E3">
        <w:rPr>
          <w:rFonts w:ascii="Times New Roman" w:eastAsia="Times New Roman" w:hAnsi="Times New Roman" w:cs="Times New Roman"/>
          <w:sz w:val="24"/>
          <w:szCs w:val="26"/>
        </w:rPr>
        <w:t>, tel.</w:t>
      </w:r>
      <w:r w:rsidR="00B42EB7">
        <w:rPr>
          <w:rFonts w:ascii="Times New Roman" w:eastAsia="Times New Roman" w:hAnsi="Times New Roman" w:cs="Times New Roman"/>
          <w:sz w:val="24"/>
          <w:szCs w:val="26"/>
        </w:rPr>
        <w:t>29217096</w:t>
      </w:r>
      <w:r w:rsidR="00BF68E3">
        <w:rPr>
          <w:rFonts w:ascii="Times New Roman" w:eastAsia="Times New Roman" w:hAnsi="Times New Roman" w:cs="Times New Roman"/>
          <w:sz w:val="24"/>
          <w:szCs w:val="26"/>
        </w:rPr>
        <w:t>, e</w:t>
      </w:r>
      <w:r w:rsidR="00F87926">
        <w:rPr>
          <w:rFonts w:ascii="Times New Roman" w:eastAsia="Times New Roman" w:hAnsi="Times New Roman" w:cs="Times New Roman"/>
          <w:sz w:val="24"/>
          <w:szCs w:val="26"/>
        </w:rPr>
        <w:t xml:space="preserve"> – </w:t>
      </w:r>
      <w:r w:rsidR="00BF68E3">
        <w:rPr>
          <w:rFonts w:ascii="Times New Roman" w:eastAsia="Times New Roman" w:hAnsi="Times New Roman" w:cs="Times New Roman"/>
          <w:sz w:val="24"/>
          <w:szCs w:val="26"/>
        </w:rPr>
        <w:t xml:space="preserve">pasts: </w:t>
      </w:r>
      <w:hyperlink r:id="rId14" w:history="1">
        <w:r w:rsidR="00B42EB7" w:rsidRPr="0041381B">
          <w:rPr>
            <w:rStyle w:val="Hipersaite"/>
            <w:rFonts w:ascii="Times New Roman" w:eastAsia="Times New Roman" w:hAnsi="Times New Roman" w:cs="Times New Roman"/>
            <w:sz w:val="24"/>
            <w:szCs w:val="26"/>
          </w:rPr>
          <w:t>purmsatuskola@priekulesnovads.lv</w:t>
        </w:r>
      </w:hyperlink>
      <w:r w:rsidR="00B42EB7">
        <w:rPr>
          <w:rFonts w:ascii="Times New Roman" w:eastAsia="Times New Roman" w:hAnsi="Times New Roman" w:cs="Times New Roman"/>
          <w:sz w:val="24"/>
          <w:szCs w:val="26"/>
        </w:rPr>
        <w:t xml:space="preserve">. </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sidRPr="00BF68E3">
        <w:rPr>
          <w:rFonts w:ascii="Times New Roman" w:eastAsia="Times New Roman" w:hAnsi="Times New Roman"/>
          <w:sz w:val="24"/>
          <w:szCs w:val="26"/>
        </w:rPr>
        <w:t>2.5</w:t>
      </w:r>
      <w:r w:rsidR="00DD3770" w:rsidRPr="00BF68E3">
        <w:rPr>
          <w:rFonts w:ascii="Times New Roman" w:eastAsia="Times New Roman" w:hAnsi="Times New Roman"/>
          <w:sz w:val="24"/>
          <w:szCs w:val="26"/>
        </w:rPr>
        <w:t>.2. Ieinteresētais piegādātājs savus jautājumus par iepirkuma procedūras dokumentos</w:t>
      </w:r>
      <w:r w:rsidR="00DD3770" w:rsidRPr="00DD3770">
        <w:rPr>
          <w:rFonts w:ascii="Times New Roman" w:eastAsia="Times New Roman" w:hAnsi="Times New Roman"/>
          <w:sz w:val="24"/>
          <w:szCs w:val="26"/>
        </w:rPr>
        <w:t xml:space="preserve"> minētajām prasībām iesniedz rakstveidā Priekules novada pašvaldībā (adrese – Saules iela 1, Priekule, Priekules novads) vai elektronis</w:t>
      </w:r>
      <w:r w:rsidR="009453DB">
        <w:rPr>
          <w:rFonts w:ascii="Times New Roman" w:eastAsia="Times New Roman" w:hAnsi="Times New Roman"/>
          <w:sz w:val="24"/>
          <w:szCs w:val="26"/>
        </w:rPr>
        <w:t>ki</w:t>
      </w:r>
      <w:r w:rsidR="00DD3770" w:rsidRPr="00DD3770">
        <w:rPr>
          <w:rFonts w:ascii="Times New Roman" w:eastAsia="Times New Roman" w:hAnsi="Times New Roman"/>
          <w:sz w:val="24"/>
          <w:szCs w:val="26"/>
        </w:rPr>
        <w:t xml:space="preserve">, ja iesniegums normatīvajos aktos noteiktajā kārtībā ir parakstīts ar </w:t>
      </w:r>
      <w:r w:rsidR="009453DB">
        <w:rPr>
          <w:rFonts w:ascii="Times New Roman" w:eastAsia="Times New Roman" w:hAnsi="Times New Roman"/>
          <w:sz w:val="24"/>
          <w:szCs w:val="26"/>
        </w:rPr>
        <w:t xml:space="preserve">drošu </w:t>
      </w:r>
      <w:r w:rsidR="00DD3770" w:rsidRPr="00DD3770">
        <w:rPr>
          <w:rFonts w:ascii="Times New Roman" w:eastAsia="Times New Roman" w:hAnsi="Times New Roman"/>
          <w:sz w:val="24"/>
          <w:szCs w:val="26"/>
        </w:rPr>
        <w:t xml:space="preserve">elektronisko parakstu, uz e-pasta adresi </w:t>
      </w:r>
      <w:hyperlink r:id="rId15" w:history="1">
        <w:r w:rsidR="00DD3770" w:rsidRPr="00DD3770">
          <w:rPr>
            <w:rFonts w:ascii="Times New Roman" w:eastAsia="Times New Roman" w:hAnsi="Times New Roman"/>
            <w:color w:val="0000FF" w:themeColor="hyperlink"/>
            <w:sz w:val="24"/>
            <w:szCs w:val="26"/>
            <w:u w:val="single"/>
          </w:rPr>
          <w:t>dome@priekulesnovads.lv</w:t>
        </w:r>
      </w:hyperlink>
      <w:r w:rsidR="00DD3770" w:rsidRPr="00DD3770">
        <w:rPr>
          <w:rFonts w:ascii="Times New Roman" w:eastAsia="Times New Roman" w:hAnsi="Times New Roman"/>
          <w:sz w:val="24"/>
          <w:szCs w:val="26"/>
        </w:rPr>
        <w:t xml:space="preserve">. Ja no ieinteresētā </w:t>
      </w:r>
      <w:r>
        <w:rPr>
          <w:rFonts w:ascii="Times New Roman" w:eastAsia="Times New Roman" w:hAnsi="Times New Roman"/>
          <w:sz w:val="24"/>
          <w:szCs w:val="26"/>
        </w:rPr>
        <w:t>pretendenta</w:t>
      </w:r>
      <w:r w:rsidR="00DD3770" w:rsidRPr="00DD3770">
        <w:rPr>
          <w:rFonts w:ascii="Times New Roman" w:eastAsia="Times New Roman" w:hAnsi="Times New Roman"/>
          <w:sz w:val="24"/>
          <w:szCs w:val="26"/>
        </w:rPr>
        <w:t xml:space="preserve"> ir saņemts jautājums ne vēlāk kā </w:t>
      </w:r>
      <w:r w:rsidR="00BF68E3">
        <w:rPr>
          <w:rFonts w:ascii="Times New Roman" w:eastAsia="Times New Roman" w:hAnsi="Times New Roman"/>
          <w:sz w:val="24"/>
          <w:szCs w:val="26"/>
        </w:rPr>
        <w:t>sešas</w:t>
      </w:r>
      <w:r w:rsidR="00DD3770" w:rsidRPr="00DD3770">
        <w:rPr>
          <w:rFonts w:ascii="Times New Roman" w:eastAsia="Times New Roman" w:hAnsi="Times New Roman"/>
          <w:sz w:val="24"/>
          <w:szCs w:val="26"/>
        </w:rPr>
        <w:t xml:space="preserve"> dienas pirms piedāvājumu iesniegšanas termiņa beigām, pasūtītājs sniedz atbildi ne vēlāk kā četras dienas pirms piedāvājumu iesniegšanas termiņa beigām</w:t>
      </w:r>
      <w:r>
        <w:rPr>
          <w:rFonts w:ascii="Times New Roman" w:eastAsia="Times New Roman" w:hAnsi="Times New Roman"/>
          <w:sz w:val="24"/>
          <w:szCs w:val="26"/>
        </w:rPr>
        <w:t>,</w:t>
      </w:r>
      <w:r w:rsidR="00DD3770" w:rsidRPr="00DD3770">
        <w:rPr>
          <w:rFonts w:ascii="Times New Roman" w:eastAsia="Times New Roman" w:hAnsi="Times New Roman"/>
          <w:sz w:val="24"/>
          <w:szCs w:val="26"/>
        </w:rPr>
        <w:t xml:space="preserve"> nosūtot to jautājuma uzdevējam, un visiem ieinteresētajiem piegādātājiem, kuri pasūtītājam ir zināmi. Sagatavotā atbilde tiek ievietota pasūtītāja </w:t>
      </w:r>
      <w:proofErr w:type="spellStart"/>
      <w:r w:rsidR="00DD3770" w:rsidRPr="00DD3770">
        <w:rPr>
          <w:rFonts w:ascii="Times New Roman" w:eastAsia="Times New Roman" w:hAnsi="Times New Roman"/>
          <w:sz w:val="24"/>
          <w:szCs w:val="26"/>
        </w:rPr>
        <w:t>majaslapā</w:t>
      </w:r>
      <w:proofErr w:type="spellEnd"/>
      <w:r w:rsidR="00DD3770" w:rsidRPr="00DD3770">
        <w:rPr>
          <w:rFonts w:ascii="Times New Roman" w:eastAsia="Times New Roman" w:hAnsi="Times New Roman"/>
          <w:sz w:val="24"/>
          <w:szCs w:val="26"/>
        </w:rPr>
        <w:t xml:space="preserve"> </w:t>
      </w:r>
      <w:hyperlink r:id="rId16" w:history="1">
        <w:r w:rsidR="00DD3770" w:rsidRPr="00DD3770">
          <w:rPr>
            <w:rFonts w:ascii="Times New Roman" w:eastAsia="Times New Roman" w:hAnsi="Times New Roman"/>
            <w:color w:val="0000FF" w:themeColor="hyperlink"/>
            <w:sz w:val="24"/>
            <w:szCs w:val="26"/>
            <w:u w:val="single"/>
          </w:rPr>
          <w:t>www.priekulesnovads.lv</w:t>
        </w:r>
      </w:hyperlink>
      <w:r w:rsidR="00DD3770" w:rsidRPr="00DD3770">
        <w:rPr>
          <w:rFonts w:ascii="Times New Roman" w:eastAsia="Times New Roman" w:hAnsi="Times New Roman"/>
          <w:sz w:val="24"/>
          <w:szCs w:val="26"/>
        </w:rPr>
        <w:t xml:space="preserve"> sadaļā ”Publiskie iepirkumi” pie konkrētā iepirkuma paziņojuma ar norādi „Papildus informācija”.</w:t>
      </w:r>
    </w:p>
    <w:p w:rsidR="005B562E" w:rsidRP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sz w:val="24"/>
          <w:szCs w:val="26"/>
        </w:rPr>
        <w:t>2.5</w:t>
      </w:r>
      <w:r w:rsidR="00DD3770" w:rsidRPr="00DD3770">
        <w:rPr>
          <w:rFonts w:ascii="Times New Roman" w:eastAsia="Times New Roman" w:hAnsi="Times New Roman"/>
          <w:sz w:val="24"/>
          <w:szCs w:val="26"/>
        </w:rPr>
        <w:t xml:space="preserve">.3. Pretendentam ir pienākums sekot aktuālajai informācijai (atbildēm uz ieinteresēto piegādātāju jautājumiem u.c.) pasūtītāja </w:t>
      </w:r>
      <w:proofErr w:type="spellStart"/>
      <w:r w:rsidR="00DD3770" w:rsidRPr="00DD3770">
        <w:rPr>
          <w:rFonts w:ascii="Times New Roman" w:eastAsia="Times New Roman" w:hAnsi="Times New Roman"/>
          <w:sz w:val="24"/>
          <w:szCs w:val="26"/>
        </w:rPr>
        <w:t>mājaslapā</w:t>
      </w:r>
      <w:proofErr w:type="spellEnd"/>
      <w:r w:rsidR="00DD3770" w:rsidRPr="00DD3770">
        <w:rPr>
          <w:rFonts w:ascii="Times New Roman" w:eastAsia="Times New Roman" w:hAnsi="Times New Roman"/>
          <w:sz w:val="24"/>
          <w:szCs w:val="26"/>
        </w:rPr>
        <w:t xml:space="preserve"> </w:t>
      </w:r>
      <w:r>
        <w:rPr>
          <w:rFonts w:ascii="Times New Roman" w:eastAsia="Times New Roman" w:hAnsi="Times New Roman"/>
          <w:sz w:val="24"/>
          <w:szCs w:val="26"/>
        </w:rPr>
        <w:t xml:space="preserve"> </w:t>
      </w:r>
      <w:hyperlink r:id="rId17" w:history="1">
        <w:r w:rsidR="00DD3770" w:rsidRPr="00DD3770">
          <w:rPr>
            <w:rFonts w:ascii="Times New Roman" w:eastAsia="Times New Roman" w:hAnsi="Times New Roman"/>
            <w:color w:val="0000FF"/>
            <w:sz w:val="24"/>
            <w:szCs w:val="26"/>
            <w:u w:val="single"/>
          </w:rPr>
          <w:t>www.priekulesnovads.lv</w:t>
        </w:r>
      </w:hyperlink>
      <w:r w:rsidR="00DD3770" w:rsidRPr="00DD3770">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DD3770" w:rsidRPr="00DD3770" w:rsidRDefault="00DD3770" w:rsidP="005B562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B42EB7" w:rsidRDefault="00DD3770" w:rsidP="000A7868">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w:t>
      </w:r>
      <w:r w:rsidR="000A7868">
        <w:rPr>
          <w:rFonts w:ascii="Times New Roman" w:eastAsia="Times New Roman" w:hAnsi="Times New Roman" w:cs="Times New Roman"/>
          <w:sz w:val="24"/>
          <w:szCs w:val="24"/>
        </w:rPr>
        <w:t>s sastāv no šādiem dokumentiem:</w:t>
      </w:r>
    </w:p>
    <w:p w:rsidR="00F87926" w:rsidRDefault="00DD3770" w:rsidP="00B42EB7">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0A7868">
        <w:rPr>
          <w:rFonts w:ascii="Times New Roman" w:eastAsia="Times New Roman" w:hAnsi="Times New Roman" w:cs="Times New Roman"/>
          <w:sz w:val="24"/>
          <w:szCs w:val="24"/>
        </w:rPr>
        <w:t>(nolikuma 1.pielikums);</w:t>
      </w:r>
    </w:p>
    <w:p w:rsidR="00731C01" w:rsidRDefault="00731C01"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p>
    <w:p w:rsidR="000A7868" w:rsidRDefault="000A7868"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p>
    <w:p w:rsidR="00DD3770" w:rsidRPr="00DD3770" w:rsidRDefault="00F87926"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w:t>
      </w:r>
      <w:r w:rsidR="00700492">
        <w:rPr>
          <w:rFonts w:ascii="Times New Roman" w:eastAsia="Times New Roman" w:hAnsi="Times New Roman" w:cs="Times New Roman"/>
          <w:sz w:val="24"/>
          <w:szCs w:val="24"/>
        </w:rPr>
        <w:t xml:space="preserve">nolikuma </w:t>
      </w:r>
      <w:r w:rsidR="00F7724A" w:rsidRPr="000A7868">
        <w:rPr>
          <w:rFonts w:ascii="Times New Roman" w:eastAsia="Times New Roman" w:hAnsi="Times New Roman" w:cs="Times New Roman"/>
          <w:sz w:val="24"/>
          <w:szCs w:val="24"/>
        </w:rPr>
        <w:t>6</w:t>
      </w:r>
      <w:r w:rsidR="00DD3770" w:rsidRPr="000A7868">
        <w:rPr>
          <w:rFonts w:ascii="Times New Roman" w:eastAsia="Times New Roman" w:hAnsi="Times New Roman" w:cs="Times New Roman"/>
          <w:sz w:val="24"/>
          <w:szCs w:val="24"/>
        </w:rPr>
        <w:t>.nodaļā</w:t>
      </w:r>
      <w:r w:rsidR="00700492">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minētajiem pretendenta kvalifikācijas atlases dokumentiem;</w:t>
      </w:r>
    </w:p>
    <w:p w:rsidR="00DD3770" w:rsidRDefault="00F87926" w:rsidP="00DD3770">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00DD3770" w:rsidRPr="00DD3770">
        <w:rPr>
          <w:rFonts w:ascii="Times New Roman" w:eastAsia="Times New Roman" w:hAnsi="Times New Roman" w:cs="Times New Roman"/>
          <w:sz w:val="24"/>
          <w:szCs w:val="24"/>
        </w:rPr>
        <w:t>ehniskā p</w:t>
      </w:r>
      <w:r w:rsidR="00E97813">
        <w:rPr>
          <w:rFonts w:ascii="Times New Roman" w:eastAsia="Times New Roman" w:hAnsi="Times New Roman" w:cs="Times New Roman"/>
          <w:sz w:val="24"/>
          <w:szCs w:val="24"/>
        </w:rPr>
        <w:t xml:space="preserve">iedāvājuma saskaņā ar </w:t>
      </w:r>
      <w:r w:rsidR="00E97813" w:rsidRPr="000A7868">
        <w:rPr>
          <w:rFonts w:ascii="Times New Roman" w:eastAsia="Times New Roman" w:hAnsi="Times New Roman" w:cs="Times New Roman"/>
          <w:sz w:val="24"/>
          <w:szCs w:val="24"/>
        </w:rPr>
        <w:t>nolikuma 7</w:t>
      </w:r>
      <w:r w:rsidR="00DD3770" w:rsidRPr="000A7868">
        <w:rPr>
          <w:rFonts w:ascii="Times New Roman" w:eastAsia="Times New Roman" w:hAnsi="Times New Roman" w:cs="Times New Roman"/>
          <w:sz w:val="24"/>
          <w:szCs w:val="24"/>
        </w:rPr>
        <w:t>.nodaļā</w:t>
      </w:r>
      <w:r w:rsidR="00DD3770" w:rsidRPr="00DD3770">
        <w:rPr>
          <w:rFonts w:ascii="Times New Roman" w:eastAsia="Times New Roman" w:hAnsi="Times New Roman" w:cs="Times New Roman"/>
          <w:sz w:val="24"/>
          <w:szCs w:val="24"/>
        </w:rPr>
        <w:t xml:space="preserve"> minētajām prasībām</w:t>
      </w:r>
      <w:r w:rsidR="005C5591">
        <w:rPr>
          <w:rFonts w:ascii="Times New Roman" w:eastAsia="Times New Roman" w:hAnsi="Times New Roman" w:cs="Times New Roman"/>
          <w:sz w:val="24"/>
          <w:szCs w:val="24"/>
        </w:rPr>
        <w:t>;</w:t>
      </w:r>
    </w:p>
    <w:p w:rsidR="00700492" w:rsidRPr="00DD3770" w:rsidRDefault="00F87926" w:rsidP="00DD3770">
      <w:pPr>
        <w:spacing w:before="120" w:after="0" w:line="240" w:lineRule="auto"/>
        <w:ind w:left="1134" w:hanging="54"/>
        <w:jc w:val="both"/>
        <w:rPr>
          <w:rFonts w:ascii="Times New Roman" w:eastAsia="Times New Roman" w:hAnsi="Times New Roman" w:cs="Times New Roman"/>
          <w:sz w:val="24"/>
          <w:szCs w:val="24"/>
        </w:rPr>
      </w:pPr>
      <w:r w:rsidRPr="000A7868">
        <w:rPr>
          <w:rFonts w:ascii="Times New Roman" w:eastAsia="Times New Roman" w:hAnsi="Times New Roman" w:cs="Times New Roman"/>
          <w:sz w:val="24"/>
          <w:szCs w:val="24"/>
        </w:rPr>
        <w:t xml:space="preserve">3.5.4. </w:t>
      </w:r>
      <w:r w:rsidR="00F97590" w:rsidRPr="000A7868">
        <w:rPr>
          <w:rFonts w:ascii="Times New Roman" w:eastAsia="Times New Roman" w:hAnsi="Times New Roman" w:cs="Times New Roman"/>
          <w:sz w:val="24"/>
          <w:szCs w:val="24"/>
        </w:rPr>
        <w:t>būv</w:t>
      </w:r>
      <w:r w:rsidRPr="000A7868">
        <w:rPr>
          <w:rFonts w:ascii="Times New Roman" w:eastAsia="Times New Roman" w:hAnsi="Times New Roman" w:cs="Times New Roman"/>
          <w:sz w:val="24"/>
          <w:szCs w:val="24"/>
        </w:rPr>
        <w:t>d</w:t>
      </w:r>
      <w:r w:rsidR="00700492" w:rsidRPr="000A7868">
        <w:rPr>
          <w:rFonts w:ascii="Times New Roman" w:eastAsia="Times New Roman" w:hAnsi="Times New Roman" w:cs="Times New Roman"/>
          <w:sz w:val="24"/>
          <w:szCs w:val="24"/>
        </w:rPr>
        <w:t>arbu izpildes kalendārā grafika (8.pielikums).</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sidR="00F8792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 </w:t>
      </w:r>
      <w:r w:rsidR="000912C7">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w:t>
      </w:r>
      <w:r w:rsidRPr="00DD3770">
        <w:rPr>
          <w:rFonts w:ascii="Times New Roman" w:eastAsia="Times New Roman" w:hAnsi="Times New Roman" w:cs="Times New Roman"/>
          <w:sz w:val="24"/>
          <w:szCs w:val="24"/>
        </w:rPr>
        <w:t xml:space="preserve"> un normatīvo aktu prasībām.</w:t>
      </w:r>
    </w:p>
    <w:p w:rsidR="00DD3770" w:rsidRPr="00DD3770" w:rsidRDefault="00DD3770" w:rsidP="00DD3770">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C53D79" w:rsidRDefault="00DD3770" w:rsidP="008B61B6">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sidR="005B562E">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sidR="005B562E">
        <w:rPr>
          <w:rFonts w:ascii="Times New Roman" w:eastAsia="Times New Roman" w:hAnsi="Times New Roman" w:cs="Times New Roman"/>
          <w:sz w:val="24"/>
          <w:szCs w:val="20"/>
        </w:rPr>
        <w:t>jās formās prasītā informācija.</w:t>
      </w:r>
    </w:p>
    <w:p w:rsidR="008B61B6" w:rsidRPr="008B61B6" w:rsidRDefault="008B61B6" w:rsidP="008B61B6">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DD3770" w:rsidRPr="00DD3770" w:rsidRDefault="00DD3770" w:rsidP="00DD3770">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7"/>
    <w:p w:rsidR="00DD3770" w:rsidRPr="00DD3770" w:rsidRDefault="00DD3770" w:rsidP="00DD3770">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D3770" w:rsidRPr="00DD3770" w:rsidRDefault="00DD3770" w:rsidP="00DD3770">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w:t>
      </w:r>
      <w:proofErr w:type="spellStart"/>
      <w:r w:rsidRPr="00DD3770">
        <w:rPr>
          <w:rFonts w:ascii="Times New Roman" w:hAnsi="Times New Roman"/>
          <w:sz w:val="24"/>
          <w:szCs w:val="24"/>
        </w:rPr>
        <w:t>cauršūšanai</w:t>
      </w:r>
      <w:proofErr w:type="spellEnd"/>
      <w:r w:rsidRPr="00DD3770">
        <w:rPr>
          <w:rFonts w:ascii="Times New Roman" w:hAnsi="Times New Roman"/>
          <w:sz w:val="24"/>
          <w:szCs w:val="24"/>
        </w:rPr>
        <w:t xml:space="preserve">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00654729" w:rsidRPr="00BF68E3">
        <w:rPr>
          <w:rFonts w:ascii="Times New Roman" w:eastAsia="Times New Roman" w:hAnsi="Times New Roman" w:cs="Times New Roman"/>
          <w:sz w:val="24"/>
          <w:szCs w:val="24"/>
        </w:rPr>
        <w:t>“Piedāvājums iepirkumam</w:t>
      </w:r>
      <w:r w:rsidR="00731C01">
        <w:rPr>
          <w:rFonts w:ascii="Times New Roman" w:eastAsia="Times New Roman" w:hAnsi="Times New Roman" w:cs="Times New Roman"/>
          <w:sz w:val="24"/>
          <w:szCs w:val="24"/>
        </w:rPr>
        <w:t xml:space="preserve"> -</w:t>
      </w:r>
      <w:r w:rsidR="00654729" w:rsidRPr="00BF68E3">
        <w:rPr>
          <w:rFonts w:ascii="Times New Roman" w:eastAsia="Times New Roman" w:hAnsi="Times New Roman" w:cs="Times New Roman"/>
          <w:sz w:val="24"/>
          <w:szCs w:val="24"/>
        </w:rPr>
        <w:t xml:space="preserve"> </w:t>
      </w:r>
      <w:r w:rsidR="00731C01">
        <w:rPr>
          <w:rFonts w:ascii="Times New Roman" w:eastAsia="Times New Roman" w:hAnsi="Times New Roman" w:cs="Times New Roman"/>
          <w:sz w:val="24"/>
          <w:szCs w:val="24"/>
        </w:rPr>
        <w:t xml:space="preserve">Projekta </w:t>
      </w:r>
      <w:r w:rsidRPr="00B42EB7">
        <w:rPr>
          <w:rFonts w:ascii="Times New Roman" w:eastAsia="Times New Roman" w:hAnsi="Times New Roman" w:cs="Times New Roman"/>
          <w:sz w:val="24"/>
          <w:szCs w:val="24"/>
        </w:rPr>
        <w:t>„</w:t>
      </w:r>
      <w:r w:rsidR="00B42EB7" w:rsidRPr="00B42EB7">
        <w:rPr>
          <w:rFonts w:ascii="Times New Roman" w:eastAsia="Times New Roman" w:hAnsi="Times New Roman" w:cs="Times New Roman"/>
          <w:sz w:val="24"/>
          <w:szCs w:val="24"/>
        </w:rPr>
        <w:t>Skolas ēdnīcas fasādes un pamatu atjaunošana Priekules novada Virgas pagastā, Purmsātos, “Purmsātu muižā”</w:t>
      </w:r>
      <w:r w:rsidR="00654729" w:rsidRPr="00B42EB7">
        <w:rPr>
          <w:rFonts w:ascii="Times New Roman" w:eastAsia="Times New Roman" w:hAnsi="Times New Roman" w:cs="Times New Roman"/>
          <w:sz w:val="24"/>
          <w:szCs w:val="24"/>
        </w:rPr>
        <w:t>”</w:t>
      </w:r>
      <w:r w:rsidR="00731C01">
        <w:rPr>
          <w:rFonts w:ascii="Times New Roman" w:eastAsia="Times New Roman" w:hAnsi="Times New Roman" w:cs="Times New Roman"/>
          <w:sz w:val="24"/>
          <w:szCs w:val="24"/>
        </w:rPr>
        <w:t xml:space="preserve"> 1.kārta”</w:t>
      </w:r>
      <w:r w:rsidRPr="00B42EB7">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identifikācijas </w:t>
      </w:r>
      <w:r w:rsidRPr="004328B6">
        <w:rPr>
          <w:rFonts w:ascii="Times New Roman" w:eastAsia="Times New Roman" w:hAnsi="Times New Roman" w:cs="Times New Roman"/>
          <w:sz w:val="24"/>
          <w:szCs w:val="24"/>
        </w:rPr>
        <w:t>Nr.</w:t>
      </w:r>
      <w:r w:rsidRPr="000A7868">
        <w:rPr>
          <w:rFonts w:ascii="Times New Roman" w:eastAsia="Times New Roman" w:hAnsi="Times New Roman" w:cs="Times New Roman"/>
          <w:sz w:val="24"/>
          <w:szCs w:val="24"/>
        </w:rPr>
        <w:t>PNP201</w:t>
      </w:r>
      <w:r w:rsidR="00BF68E3" w:rsidRPr="000A7868">
        <w:rPr>
          <w:rFonts w:ascii="Times New Roman" w:eastAsia="Times New Roman" w:hAnsi="Times New Roman" w:cs="Times New Roman"/>
          <w:sz w:val="24"/>
          <w:szCs w:val="24"/>
        </w:rPr>
        <w:t>6</w:t>
      </w:r>
      <w:r w:rsidRPr="000A7868">
        <w:rPr>
          <w:rFonts w:ascii="Times New Roman" w:eastAsia="Times New Roman" w:hAnsi="Times New Roman" w:cs="Times New Roman"/>
          <w:sz w:val="24"/>
          <w:szCs w:val="24"/>
        </w:rPr>
        <w:t>/</w:t>
      </w:r>
      <w:r w:rsidR="00925DDA" w:rsidRPr="000A7868">
        <w:rPr>
          <w:rFonts w:ascii="Times New Roman" w:eastAsia="Times New Roman" w:hAnsi="Times New Roman" w:cs="Times New Roman"/>
          <w:sz w:val="24"/>
          <w:szCs w:val="24"/>
        </w:rPr>
        <w:t>13</w:t>
      </w:r>
      <w:r w:rsidRPr="000A7868">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4.4.4. atzīme „Neatvērt </w:t>
      </w:r>
      <w:r w:rsidRPr="00161F62">
        <w:rPr>
          <w:rFonts w:ascii="Times New Roman" w:eastAsia="Times New Roman" w:hAnsi="Times New Roman" w:cs="Times New Roman"/>
          <w:sz w:val="24"/>
          <w:szCs w:val="24"/>
        </w:rPr>
        <w:t xml:space="preserve">līdz </w:t>
      </w:r>
      <w:r w:rsidR="00E97813" w:rsidRPr="00161F62">
        <w:rPr>
          <w:rFonts w:ascii="Times New Roman" w:eastAsia="Times New Roman" w:hAnsi="Times New Roman" w:cs="Times New Roman"/>
          <w:sz w:val="24"/>
          <w:szCs w:val="24"/>
        </w:rPr>
        <w:t>2016</w:t>
      </w:r>
      <w:r w:rsidRPr="00161F62">
        <w:rPr>
          <w:rFonts w:ascii="Times New Roman" w:eastAsia="Times New Roman" w:hAnsi="Times New Roman" w:cs="Times New Roman"/>
          <w:sz w:val="24"/>
          <w:szCs w:val="24"/>
        </w:rPr>
        <w:t>.</w:t>
      </w:r>
      <w:bookmarkStart w:id="8" w:name="_GoBack"/>
      <w:bookmarkEnd w:id="8"/>
      <w:r w:rsidRPr="00C90CDE">
        <w:rPr>
          <w:rFonts w:ascii="Times New Roman" w:eastAsia="Times New Roman" w:hAnsi="Times New Roman" w:cs="Times New Roman"/>
          <w:sz w:val="24"/>
          <w:szCs w:val="24"/>
        </w:rPr>
        <w:t xml:space="preserve">gada </w:t>
      </w:r>
      <w:r w:rsidR="00C90CDE" w:rsidRPr="00C90CDE">
        <w:rPr>
          <w:rFonts w:ascii="Times New Roman" w:eastAsia="Times New Roman" w:hAnsi="Times New Roman" w:cs="Times New Roman"/>
          <w:sz w:val="24"/>
          <w:szCs w:val="24"/>
        </w:rPr>
        <w:t>2.maijam</w:t>
      </w:r>
      <w:r w:rsidR="004328B6" w:rsidRPr="00C90CDE">
        <w:rPr>
          <w:rFonts w:ascii="Times New Roman" w:eastAsia="Times New Roman" w:hAnsi="Times New Roman" w:cs="Times New Roman"/>
          <w:sz w:val="24"/>
          <w:szCs w:val="24"/>
        </w:rPr>
        <w:t xml:space="preserve"> </w:t>
      </w:r>
      <w:r w:rsidRPr="00C90CDE">
        <w:rPr>
          <w:rFonts w:ascii="Times New Roman" w:eastAsia="Times New Roman" w:hAnsi="Times New Roman" w:cs="Times New Roman"/>
          <w:sz w:val="24"/>
          <w:szCs w:val="24"/>
        </w:rPr>
        <w:t>plkst.1</w:t>
      </w:r>
      <w:r w:rsidR="00BF68E3" w:rsidRPr="00C90CDE">
        <w:rPr>
          <w:rFonts w:ascii="Times New Roman" w:eastAsia="Times New Roman" w:hAnsi="Times New Roman" w:cs="Times New Roman"/>
          <w:sz w:val="24"/>
          <w:szCs w:val="24"/>
        </w:rPr>
        <w:t>4</w:t>
      </w:r>
      <w:r w:rsidRPr="00C90CDE">
        <w:rPr>
          <w:rFonts w:ascii="Times New Roman" w:eastAsia="Times New Roman" w:hAnsi="Times New Roman" w:cs="Times New Roman"/>
          <w:sz w:val="24"/>
          <w:szCs w:val="24"/>
        </w:rPr>
        <w:t>:00”;</w:t>
      </w:r>
    </w:p>
    <w:p w:rsid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A446A5"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4.5. Piedāvājumus iesniedz </w:t>
      </w:r>
      <w:proofErr w:type="spellStart"/>
      <w:r>
        <w:rPr>
          <w:rFonts w:ascii="Times New Roman" w:eastAsia="Times New Roman" w:hAnsi="Times New Roman" w:cs="Times New Roman"/>
          <w:sz w:val="24"/>
          <w:szCs w:val="24"/>
        </w:rPr>
        <w:t>datordrukā</w:t>
      </w:r>
      <w:proofErr w:type="spellEnd"/>
      <w:r>
        <w:rPr>
          <w:rFonts w:ascii="Times New Roman" w:eastAsia="Times New Roman" w:hAnsi="Times New Roman" w:cs="Times New Roman"/>
          <w:sz w:val="24"/>
          <w:szCs w:val="24"/>
        </w:rPr>
        <w:t>, latviešu valodā. Ja pretendents iesniedz dokumentus svešvalodā, tiem pievieno normatīvajos aktos noteiktā kārtībā apliecinātu dokumentu tulkojumu latviešu valodā.</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Ja piedāvājumam tiek pievienotas dokumentu kopijas, tās apliecina pretendenta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7F0785">
        <w:rPr>
          <w:rFonts w:ascii="Times New Roman" w:eastAsia="Times New Roman" w:hAnsi="Times New Roman" w:cs="Times New Roman"/>
          <w:sz w:val="24"/>
          <w:szCs w:val="24"/>
        </w:rPr>
        <w:t>Iesniedzot piedāvājumu, pretendents ir tiesīgs visu iesniegto dokumentu atsavinājumu un tulkojumu pareizību apliecināt ar vienu apliecinājumu, ja viss piedāvājums ir vai pieteikums ir caurauklots un vai cauršūts.</w:t>
      </w:r>
    </w:p>
    <w:p w:rsidR="00A446A5"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A446A5" w:rsidRPr="00DD3770"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7F0785">
        <w:rPr>
          <w:rFonts w:ascii="Times New Roman" w:eastAsia="Times New Roman" w:hAnsi="Times New Roman" w:cs="Times New Roman"/>
          <w:sz w:val="24"/>
          <w:szCs w:val="24"/>
        </w:rPr>
        <w:t xml:space="preserve">. Pretendents pirms piedāvājuma </w:t>
      </w:r>
      <w:r>
        <w:rPr>
          <w:rFonts w:ascii="Times New Roman" w:eastAsia="Times New Roman" w:hAnsi="Times New Roman" w:cs="Times New Roman"/>
          <w:sz w:val="24"/>
          <w:szCs w:val="24"/>
        </w:rPr>
        <w:t>iesniegšanas termiņa beigām ir var grozīt vai atsaukt iesniegto piedāvājumu.</w:t>
      </w:r>
    </w:p>
    <w:p w:rsidR="00DD3770" w:rsidRPr="00DD3770" w:rsidRDefault="00A446A5" w:rsidP="00A446A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00DD3770"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DD3770" w:rsidRPr="00DD3770" w:rsidRDefault="00A446A5" w:rsidP="003532C5">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4.11</w:t>
      </w:r>
      <w:r w:rsidR="00DD3770" w:rsidRPr="00DD3770">
        <w:rPr>
          <w:rFonts w:ascii="Times New Roman" w:eastAsia="Times New Roman" w:hAnsi="Times New Roman"/>
          <w:sz w:val="24"/>
          <w:szCs w:val="24"/>
        </w:rPr>
        <w:t xml:space="preserve">. Pēc piedāvājumu iesniegšanas termiņa beigām pretendents nevar savu piedāvājumu grozīt. </w:t>
      </w:r>
    </w:p>
    <w:p w:rsidR="003532C5" w:rsidRDefault="003532C5"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3532C5">
        <w:rPr>
          <w:rFonts w:ascii="Times New Roman" w:eastAsia="Times New Roman" w:hAnsi="Times New Roman" w:cs="Times New Roman"/>
          <w:b/>
          <w:sz w:val="28"/>
          <w:szCs w:val="24"/>
          <w:u w:val="single"/>
        </w:rPr>
        <w:t>5. Pretendentu izslēgšanas nosacījumi</w:t>
      </w:r>
    </w:p>
    <w:p w:rsidR="00925DDA" w:rsidRPr="003532C5" w:rsidRDefault="00925DDA"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3532C5" w:rsidRPr="003532C5" w:rsidRDefault="003532C5" w:rsidP="003532C5">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sidRPr="003532C5">
        <w:rPr>
          <w:rFonts w:ascii="Times New Roman" w:eastAsia="Times New Roman" w:hAnsi="Times New Roman" w:cs="Times New Roman"/>
          <w:sz w:val="24"/>
          <w:szCs w:val="24"/>
        </w:rPr>
        <w:t xml:space="preserve"> </w:t>
      </w:r>
      <w:r w:rsidRPr="003532C5">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3532C5" w:rsidRPr="003532C5" w:rsidTr="00974249">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Piezīmes</w:t>
            </w:r>
          </w:p>
        </w:tc>
      </w:tr>
      <w:tr w:rsidR="003532C5" w:rsidRPr="003532C5" w:rsidTr="00974249">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pacing w:after="120" w:line="240" w:lineRule="auto"/>
              <w:rPr>
                <w:rFonts w:ascii="Times New Roman" w:eastAsia="Times New Roman" w:hAnsi="Times New Roman" w:cs="Times New Roman"/>
              </w:rPr>
            </w:pPr>
            <w:r w:rsidRPr="003532C5">
              <w:rPr>
                <w:rFonts w:ascii="Times New Roman" w:eastAsia="Times New Roman" w:hAnsi="Times New Roman" w:cs="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532C5">
              <w:rPr>
                <w:rFonts w:ascii="Times New Roman" w:eastAsia="Times New Roman" w:hAnsi="Times New Roman" w:cs="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Calibri" w:hAnsi="Times New Roman" w:cs="Times New Roman"/>
                <w:color w:val="000000"/>
                <w:lang w:eastAsia="lv-LV"/>
              </w:rPr>
              <w:t>Minēto apstākļu esamību pasūtītājs pārbauda atbilstoši Publisko iepirkumu likuma 8.</w:t>
            </w:r>
            <w:r w:rsidRPr="003532C5">
              <w:rPr>
                <w:rFonts w:ascii="Times New Roman" w:eastAsia="Calibri" w:hAnsi="Times New Roman" w:cs="Times New Roman"/>
                <w:color w:val="000000"/>
                <w:vertAlign w:val="superscript"/>
                <w:lang w:eastAsia="lv-LV"/>
              </w:rPr>
              <w:t>2</w:t>
            </w:r>
            <w:r w:rsidRPr="003532C5">
              <w:rPr>
                <w:rFonts w:ascii="Times New Roman" w:eastAsia="Calibri" w:hAnsi="Times New Roman" w:cs="Times New Roman"/>
                <w:color w:val="000000"/>
                <w:lang w:eastAsia="lv-LV"/>
              </w:rPr>
              <w:t>panta 7.daļā noteiktajai kārtībai attiecībā uz visiem pretendentiem.</w:t>
            </w:r>
          </w:p>
        </w:tc>
      </w:tr>
      <w:tr w:rsidR="003532C5" w:rsidRPr="003532C5" w:rsidTr="00974249">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532C5">
              <w:rPr>
                <w:rFonts w:ascii="Times New Roman" w:eastAsia="ヒラギノ角ゴ Pro W3" w:hAnsi="Times New Roman" w:cs="Times New Roman"/>
                <w:color w:val="000000"/>
                <w:lang w:eastAsia="lv-LV"/>
              </w:rPr>
              <w:t>euro</w:t>
            </w:r>
            <w:proofErr w:type="spellEnd"/>
            <w:r w:rsidRPr="003532C5">
              <w:rPr>
                <w:rFonts w:ascii="Times New Roman" w:eastAsia="ヒラギノ角ゴ Pro W3" w:hAnsi="Times New Roman" w:cs="Times New Roman"/>
                <w:color w:val="000000"/>
                <w:lang w:eastAsia="lv-LV"/>
              </w:rPr>
              <w:t>.</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Atbilstoši Publisko iepirkumu likuma 8.</w:t>
            </w:r>
            <w:r w:rsidRPr="003532C5">
              <w:rPr>
                <w:rFonts w:ascii="Times New Roman" w:eastAsia="ヒラギノ角ゴ Pro W3" w:hAnsi="Times New Roman" w:cs="Times New Roman"/>
                <w:color w:val="000000"/>
                <w:vertAlign w:val="superscript"/>
                <w:lang w:eastAsia="lv-LV"/>
              </w:rPr>
              <w:t>2</w:t>
            </w:r>
            <w:r w:rsidR="00E97813">
              <w:rPr>
                <w:rFonts w:ascii="Times New Roman" w:eastAsia="ヒラギノ角ゴ Pro W3" w:hAnsi="Times New Roman" w:cs="Times New Roman"/>
                <w:color w:val="000000"/>
                <w:vertAlign w:val="superscript"/>
                <w:lang w:eastAsia="lv-LV"/>
              </w:rPr>
              <w:t xml:space="preserve"> </w:t>
            </w:r>
            <w:r w:rsidRPr="003532C5">
              <w:rPr>
                <w:rFonts w:ascii="Times New Roman" w:eastAsia="ヒラギノ角ゴ Pro W3" w:hAnsi="Times New Roman" w:cs="Times New Roman"/>
                <w:color w:val="000000"/>
                <w:lang w:eastAsia="lv-LV"/>
              </w:rPr>
              <w:t>panta 7.daļā noteiktajai kārtībai pasūtītājs:</w:t>
            </w:r>
          </w:p>
          <w:p w:rsidR="003532C5" w:rsidRPr="003532C5" w:rsidRDefault="003532C5" w:rsidP="00B42EB7">
            <w:pPr>
              <w:tabs>
                <w:tab w:val="left" w:pos="425"/>
              </w:tabs>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1)</w:t>
            </w:r>
            <w:r w:rsidRPr="003532C5">
              <w:rPr>
                <w:rFonts w:ascii="Times New Roman" w:eastAsia="ヒラギノ角ゴ Pro W3" w:hAnsi="Times New Roman" w:cs="Times New Roman"/>
                <w:color w:val="000000"/>
                <w:lang w:eastAsia="lv-LV"/>
              </w:rPr>
              <w:tab/>
              <w:t xml:space="preserve">uzsākot piedāvājumu izvērtēšanu,  pārbauda parādu esamību par dienu, kad paziņojums par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attiecībā uz katru pretendentu,  uz personālsabiedrības (personu apvienības) biedru, ja pretendents ir personālsabiedrība (personu apvienība) (turpmāk – pretendentu);</w:t>
            </w:r>
          </w:p>
          <w:p w:rsidR="003532C5" w:rsidRPr="003532C5" w:rsidRDefault="003532C5" w:rsidP="00B42EB7">
            <w:pPr>
              <w:tabs>
                <w:tab w:val="left" w:pos="425"/>
              </w:tabs>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2)</w:t>
            </w:r>
            <w:r w:rsidRPr="003532C5">
              <w:rPr>
                <w:rFonts w:ascii="Times New Roman" w:eastAsia="ヒラギノ角ゴ Pro W3" w:hAnsi="Times New Roman" w:cs="Times New Roman"/>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3532C5" w:rsidRPr="003532C5" w:rsidRDefault="003532C5" w:rsidP="003532C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B42EB7" w:rsidRDefault="00B42EB7" w:rsidP="00F02289">
      <w:pPr>
        <w:widowControl w:val="0"/>
        <w:autoSpaceDE w:val="0"/>
        <w:autoSpaceDN w:val="0"/>
        <w:spacing w:after="120" w:line="240" w:lineRule="auto"/>
        <w:jc w:val="both"/>
        <w:outlineLvl w:val="0"/>
        <w:rPr>
          <w:rFonts w:ascii="Times New Roman" w:eastAsia="Times New Roman" w:hAnsi="Times New Roman" w:cs="Times New Roman"/>
          <w:sz w:val="24"/>
          <w:szCs w:val="24"/>
        </w:rPr>
      </w:pPr>
    </w:p>
    <w:p w:rsidR="00B42EB7" w:rsidRDefault="00B42EB7" w:rsidP="00F02289">
      <w:pPr>
        <w:widowControl w:val="0"/>
        <w:autoSpaceDE w:val="0"/>
        <w:autoSpaceDN w:val="0"/>
        <w:spacing w:after="120" w:line="240" w:lineRule="auto"/>
        <w:jc w:val="both"/>
        <w:outlineLvl w:val="0"/>
        <w:rPr>
          <w:rFonts w:ascii="Times New Roman" w:eastAsia="Times New Roman" w:hAnsi="Times New Roman" w:cs="Times New Roman"/>
          <w:sz w:val="24"/>
          <w:szCs w:val="24"/>
        </w:rPr>
      </w:pPr>
    </w:p>
    <w:p w:rsidR="003532C5" w:rsidRDefault="000862FA"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DD3770">
        <w:rPr>
          <w:rFonts w:ascii="Times New Roman" w:eastAsia="Times New Roman" w:hAnsi="Times New Roman" w:cs="Times New Roman"/>
          <w:sz w:val="24"/>
          <w:szCs w:val="24"/>
        </w:rPr>
        <w:t xml:space="preserve">5.2. Uz personālsabiedrības biedru, ja pretendents ir personālsabiedrība, ir attiecināmas šī nolikuma </w:t>
      </w:r>
      <w:r w:rsidRPr="00DD3770">
        <w:rPr>
          <w:rFonts w:ascii="Times New Roman" w:eastAsia="Calibri" w:hAnsi="Times New Roman" w:cs="Times New Roman"/>
          <w:bCs/>
          <w:sz w:val="24"/>
          <w:szCs w:val="24"/>
        </w:rPr>
        <w:t>5.1.1.-5.1.</w:t>
      </w:r>
      <w:r>
        <w:rPr>
          <w:rFonts w:ascii="Times New Roman" w:eastAsia="Calibri" w:hAnsi="Times New Roman" w:cs="Times New Roman"/>
          <w:bCs/>
          <w:sz w:val="24"/>
          <w:szCs w:val="24"/>
        </w:rPr>
        <w:t>2</w:t>
      </w:r>
      <w:r w:rsidRPr="00DD3770">
        <w:rPr>
          <w:rFonts w:ascii="Times New Roman" w:eastAsia="Calibri" w:hAnsi="Times New Roman" w:cs="Times New Roman"/>
          <w:bCs/>
          <w:sz w:val="24"/>
          <w:szCs w:val="24"/>
        </w:rPr>
        <w:t xml:space="preserve">.punktā </w:t>
      </w:r>
      <w:r>
        <w:rPr>
          <w:rFonts w:ascii="Times New Roman" w:eastAsia="Calibri" w:hAnsi="Times New Roman" w:cs="Times New Roman"/>
          <w:bCs/>
          <w:sz w:val="24"/>
          <w:szCs w:val="24"/>
        </w:rPr>
        <w:t>noteiktie izslēgšanas nosacījumi</w:t>
      </w:r>
      <w:r w:rsidRPr="00DD3770">
        <w:rPr>
          <w:rFonts w:ascii="Times New Roman" w:eastAsia="Calibri" w:hAnsi="Times New Roman" w:cs="Times New Roman"/>
          <w:bCs/>
          <w:sz w:val="24"/>
          <w:szCs w:val="24"/>
        </w:rPr>
        <w:t>.</w:t>
      </w:r>
    </w:p>
    <w:p w:rsidR="00F02289" w:rsidRPr="00DD3770" w:rsidRDefault="00F02289" w:rsidP="00F022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 xml:space="preserve">.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F02289" w:rsidRPr="00DD3770" w:rsidRDefault="00F02289" w:rsidP="00F02289">
      <w:pPr>
        <w:spacing w:after="12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w:t>
      </w:r>
      <w:r w:rsidRPr="00DD3770">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0862FA" w:rsidRDefault="00F02289"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F02289">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F02289">
        <w:rPr>
          <w:rFonts w:ascii="Times New Roman" w:eastAsia="Calibri" w:hAnsi="Times New Roman" w:cs="Times New Roman"/>
          <w:bCs/>
          <w:sz w:val="24"/>
          <w:szCs w:val="24"/>
        </w:rPr>
        <w:t>. Ja attiecīgais pretendents 5.</w:t>
      </w:r>
      <w:r>
        <w:rPr>
          <w:rFonts w:ascii="Times New Roman" w:eastAsia="Calibri" w:hAnsi="Times New Roman" w:cs="Times New Roman"/>
          <w:bCs/>
          <w:sz w:val="24"/>
          <w:szCs w:val="24"/>
        </w:rPr>
        <w:t>4</w:t>
      </w:r>
      <w:r w:rsidRPr="00F02289">
        <w:rPr>
          <w:rFonts w:ascii="Times New Roman" w:eastAsia="Calibri" w:hAnsi="Times New Roman" w:cs="Times New Roman"/>
          <w:bCs/>
          <w:sz w:val="24"/>
          <w:szCs w:val="24"/>
        </w:rPr>
        <w:t>.punktā minētajā termiņā neiesniedz prasītās izziņas, pasūtītājs to izslēdz no tālākas dalības iepirkumā</w:t>
      </w:r>
    </w:p>
    <w:p w:rsidR="000862FA" w:rsidRDefault="000862FA" w:rsidP="00DD3770">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654729">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P</w:t>
      </w:r>
      <w:r w:rsidR="00284A7C">
        <w:rPr>
          <w:rFonts w:ascii="Times New Roman" w:eastAsia="Calibri" w:hAnsi="Times New Roman" w:cs="Times New Roman"/>
          <w:b/>
          <w:bCs/>
          <w:sz w:val="28"/>
          <w:szCs w:val="28"/>
          <w:u w:val="single"/>
        </w:rPr>
        <w:t>retendenta</w:t>
      </w:r>
      <w:r>
        <w:rPr>
          <w:rFonts w:ascii="Times New Roman" w:eastAsia="Calibri" w:hAnsi="Times New Roman" w:cs="Times New Roman"/>
          <w:b/>
          <w:bCs/>
          <w:sz w:val="28"/>
          <w:szCs w:val="28"/>
          <w:u w:val="single"/>
        </w:rPr>
        <w:t xml:space="preserve"> </w:t>
      </w:r>
      <w:r w:rsidR="003A2484" w:rsidRPr="003A2484">
        <w:rPr>
          <w:rFonts w:ascii="Times New Roman" w:eastAsia="Calibri" w:hAnsi="Times New Roman" w:cs="Times New Roman"/>
          <w:b/>
          <w:bCs/>
          <w:sz w:val="28"/>
          <w:szCs w:val="28"/>
          <w:u w:val="single"/>
        </w:rPr>
        <w:t>kvalifikācija</w:t>
      </w:r>
      <w:r w:rsidR="003A2484">
        <w:rPr>
          <w:rFonts w:ascii="Times New Roman" w:eastAsia="Calibri" w:hAnsi="Times New Roman" w:cs="Times New Roman"/>
          <w:b/>
          <w:bCs/>
          <w:sz w:val="28"/>
          <w:szCs w:val="28"/>
          <w:u w:val="single"/>
        </w:rPr>
        <w:t>i izvirzītās prasības</w:t>
      </w:r>
      <w:r w:rsidR="003A2484" w:rsidRPr="003A2484">
        <w:rPr>
          <w:rFonts w:ascii="Times New Roman" w:eastAsia="Calibri" w:hAnsi="Times New Roman" w:cs="Times New Roman"/>
          <w:b/>
          <w:bCs/>
          <w:sz w:val="28"/>
          <w:szCs w:val="28"/>
          <w:u w:val="single"/>
        </w:rPr>
        <w:t xml:space="preserve"> </w:t>
      </w:r>
      <w:r w:rsidR="00284A7C">
        <w:rPr>
          <w:rFonts w:ascii="Times New Roman" w:eastAsia="Calibri" w:hAnsi="Times New Roman" w:cs="Times New Roman"/>
          <w:b/>
          <w:bCs/>
          <w:sz w:val="28"/>
          <w:szCs w:val="28"/>
          <w:u w:val="single"/>
        </w:rPr>
        <w:t>un iesniedzamie dokumenti</w:t>
      </w: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3532C5" w:rsidRPr="003532C5" w:rsidTr="000D0D3F">
        <w:tc>
          <w:tcPr>
            <w:tcW w:w="4077"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3532C5" w:rsidRPr="003532C5" w:rsidTr="000D0D3F">
        <w:tc>
          <w:tcPr>
            <w:tcW w:w="4077" w:type="dxa"/>
            <w:shd w:val="clear" w:color="auto" w:fill="auto"/>
          </w:tcPr>
          <w:p w:rsidR="00014ED4" w:rsidRDefault="003532C5"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sidR="007F08CA">
              <w:rPr>
                <w:rFonts w:ascii="Times New Roman" w:eastAsia="Times New Roman" w:hAnsi="Times New Roman" w:cs="Times New Roman"/>
                <w:sz w:val="24"/>
                <w:szCs w:val="24"/>
              </w:rPr>
              <w:t>,</w:t>
            </w:r>
            <w:r w:rsidR="00EB2F50">
              <w:rPr>
                <w:rFonts w:ascii="Times New Roman" w:eastAsia="Times New Roman" w:hAnsi="Times New Roman" w:cs="Times New Roman"/>
                <w:sz w:val="24"/>
                <w:szCs w:val="24"/>
              </w:rPr>
              <w:t xml:space="preserve"> </w:t>
            </w:r>
            <w:r w:rsidR="00322AE5" w:rsidRPr="00322AE5">
              <w:rPr>
                <w:rFonts w:ascii="Times New Roman" w:eastAsia="Times New Roman" w:hAnsi="Times New Roman" w:cs="Times New Roman"/>
                <w:sz w:val="24"/>
                <w:szCs w:val="24"/>
              </w:rPr>
              <w:t xml:space="preserve">kas </w:t>
            </w:r>
            <w:r w:rsidR="00EB2F50">
              <w:rPr>
                <w:rFonts w:ascii="Times New Roman" w:eastAsia="Times New Roman" w:hAnsi="Times New Roman" w:cs="Times New Roman"/>
                <w:sz w:val="24"/>
                <w:szCs w:val="24"/>
              </w:rPr>
              <w:t>normatīvajos aktos noteiktajā kārtībā reģistr</w:t>
            </w:r>
            <w:r w:rsidR="004C74DC">
              <w:rPr>
                <w:rFonts w:ascii="Times New Roman" w:eastAsia="Times New Roman" w:hAnsi="Times New Roman" w:cs="Times New Roman"/>
                <w:sz w:val="24"/>
                <w:szCs w:val="24"/>
              </w:rPr>
              <w:t>ēts</w:t>
            </w:r>
            <w:r w:rsidR="00EB2F50">
              <w:rPr>
                <w:rFonts w:ascii="Times New Roman" w:eastAsia="Times New Roman" w:hAnsi="Times New Roman" w:cs="Times New Roman"/>
                <w:sz w:val="24"/>
                <w:szCs w:val="24"/>
              </w:rPr>
              <w:t>:</w:t>
            </w:r>
          </w:p>
          <w:p w:rsidR="00014ED4"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32C5" w:rsidRPr="003532C5">
              <w:rPr>
                <w:rFonts w:ascii="Times New Roman" w:eastAsia="Times New Roman" w:hAnsi="Times New Roman" w:cs="Times New Roman"/>
                <w:sz w:val="24"/>
                <w:szCs w:val="24"/>
              </w:rPr>
              <w:t xml:space="preserve"> LR Uzņēmumu reģistra Komercreģistrā vai līdzvērtīgā reģistrā ārvalstīs, atbilstoši attiecīgās valsts normatīvo aktu prasībām</w:t>
            </w:r>
            <w:r>
              <w:rPr>
                <w:rFonts w:ascii="Times New Roman" w:eastAsia="Times New Roman" w:hAnsi="Times New Roman" w:cs="Times New Roman"/>
                <w:sz w:val="24"/>
                <w:szCs w:val="24"/>
              </w:rPr>
              <w:t>,</w:t>
            </w:r>
          </w:p>
          <w:p w:rsidR="003532C5"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w:t>
            </w:r>
            <w:proofErr w:type="spellStart"/>
            <w:r w:rsidRPr="00014ED4">
              <w:rPr>
                <w:rFonts w:ascii="Times New Roman" w:eastAsia="Times New Roman" w:hAnsi="Times New Roman" w:cs="Times New Roman"/>
                <w:bCs/>
                <w:sz w:val="24"/>
                <w:szCs w:val="24"/>
              </w:rPr>
              <w:t>Būvkomersantu</w:t>
            </w:r>
            <w:proofErr w:type="spellEnd"/>
            <w:r w:rsidRPr="00014ED4">
              <w:rPr>
                <w:rFonts w:ascii="Times New Roman" w:eastAsia="Times New Roman" w:hAnsi="Times New Roman" w:cs="Times New Roman"/>
                <w:bCs/>
                <w:sz w:val="24"/>
                <w:szCs w:val="24"/>
              </w:rPr>
              <w:t xml:space="preserve"> reģistrā vai attiecīgajā profesionālās darbības reģistrācijas iestādē ārvalstīs, atbilstoši attiecīgās valsts normatīviem aktiem.</w:t>
            </w:r>
          </w:p>
          <w:p w:rsidR="00CE5B0E" w:rsidRPr="003532C5" w:rsidRDefault="00CE5B0E"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w:t>
            </w:r>
            <w:proofErr w:type="spellStart"/>
            <w:r w:rsidRPr="00FB7C86">
              <w:rPr>
                <w:rFonts w:ascii="Times New Roman" w:eastAsia="Calibri" w:hAnsi="Times New Roman" w:cs="Times New Roman"/>
                <w:color w:val="000000"/>
                <w:sz w:val="24"/>
                <w:szCs w:val="24"/>
              </w:rPr>
              <w:t>būvkomersanta</w:t>
            </w:r>
            <w:proofErr w:type="spellEnd"/>
            <w:r w:rsidRPr="00FB7C86">
              <w:rPr>
                <w:rFonts w:ascii="Times New Roman" w:eastAsia="Calibri" w:hAnsi="Times New Roman" w:cs="Times New Roman"/>
                <w:color w:val="000000"/>
                <w:sz w:val="24"/>
                <w:szCs w:val="24"/>
              </w:rPr>
              <w:t xml:space="preserve">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014ED4" w:rsidRPr="00FB7C86" w:rsidRDefault="003532C5"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00014ED4" w:rsidRPr="00FB7C86">
              <w:rPr>
                <w:rFonts w:ascii="Times New Roman" w:eastAsia="Times New Roman" w:hAnsi="Times New Roman" w:cs="Times New Roman"/>
                <w:bCs/>
                <w:sz w:val="24"/>
                <w:szCs w:val="24"/>
              </w:rPr>
              <w:t>:</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sidR="00A822ED">
              <w:rPr>
                <w:rFonts w:ascii="Times New Roman" w:eastAsia="Times New Roman" w:hAnsi="Times New Roman" w:cs="Times New Roman"/>
                <w:bCs/>
                <w:sz w:val="24"/>
                <w:szCs w:val="24"/>
              </w:rPr>
              <w:t xml:space="preserve"> </w:t>
            </w:r>
            <w:r w:rsidR="003532C5" w:rsidRPr="00FB7C86">
              <w:rPr>
                <w:rFonts w:ascii="Times New Roman" w:eastAsia="Times New Roman" w:hAnsi="Times New Roman" w:cs="Times New Roman"/>
                <w:bCs/>
                <w:sz w:val="24"/>
                <w:szCs w:val="24"/>
              </w:rPr>
              <w:t>komersanta</w:t>
            </w:r>
            <w:r w:rsidR="003C2254" w:rsidRPr="00FB7C86">
              <w:rPr>
                <w:rFonts w:ascii="Times New Roman" w:eastAsia="Times New Roman" w:hAnsi="Times New Roman" w:cs="Times New Roman"/>
                <w:bCs/>
                <w:sz w:val="24"/>
                <w:szCs w:val="24"/>
              </w:rPr>
              <w:t xml:space="preserve"> reģistrācijas apliecības kopiju</w:t>
            </w:r>
            <w:r w:rsidR="003532C5" w:rsidRPr="00FB7C86">
              <w:rPr>
                <w:rFonts w:ascii="Times New Roman" w:eastAsia="Times New Roman" w:hAnsi="Times New Roman" w:cs="Times New Roman"/>
                <w:bCs/>
                <w:sz w:val="24"/>
                <w:szCs w:val="24"/>
              </w:rPr>
              <w:t xml:space="preserve"> vai </w:t>
            </w:r>
            <w:r w:rsidR="003C2254" w:rsidRPr="00FB7C86">
              <w:rPr>
                <w:rFonts w:ascii="Times New Roman" w:eastAsia="Times New Roman" w:hAnsi="Times New Roman" w:cs="Times New Roman"/>
                <w:bCs/>
                <w:sz w:val="24"/>
                <w:szCs w:val="24"/>
              </w:rPr>
              <w:t>kompetentas attiecīgās valsts institūcijas izsniegtu dokumentu, kas apliecina, ka pretendents</w:t>
            </w:r>
            <w:r w:rsidR="003532C5" w:rsidRPr="00FB7C86">
              <w:rPr>
                <w:rFonts w:ascii="Times New Roman" w:eastAsia="Times New Roman" w:hAnsi="Times New Roman" w:cs="Times New Roman"/>
                <w:bCs/>
                <w:sz w:val="24"/>
                <w:szCs w:val="24"/>
              </w:rPr>
              <w:t xml:space="preserve"> ir </w:t>
            </w:r>
            <w:r w:rsidR="003C2254" w:rsidRPr="00FB7C86">
              <w:rPr>
                <w:rFonts w:ascii="Times New Roman" w:eastAsia="Times New Roman" w:hAnsi="Times New Roman" w:cs="Times New Roman"/>
                <w:bCs/>
                <w:sz w:val="24"/>
                <w:szCs w:val="24"/>
              </w:rPr>
              <w:t>reģistrēts</w:t>
            </w:r>
            <w:r w:rsidR="00D01430" w:rsidRPr="00FB7C86">
              <w:rPr>
                <w:rFonts w:ascii="Times New Roman" w:eastAsia="Times New Roman" w:hAnsi="Times New Roman" w:cs="Times New Roman"/>
                <w:bCs/>
                <w:sz w:val="24"/>
                <w:szCs w:val="24"/>
              </w:rPr>
              <w:t xml:space="preserve"> kā komersants atbilstoši</w:t>
            </w:r>
            <w:r w:rsidR="003532C5" w:rsidRPr="00FB7C86">
              <w:rPr>
                <w:rFonts w:ascii="Times New Roman" w:eastAsia="Times New Roman" w:hAnsi="Times New Roman" w:cs="Times New Roman"/>
                <w:bCs/>
                <w:sz w:val="24"/>
                <w:szCs w:val="24"/>
              </w:rPr>
              <w:t xml:space="preserve"> attiecīgās valsts normatīviem aktiem. Ja</w:t>
            </w:r>
            <w:r w:rsidR="00D01430" w:rsidRPr="00FB7C86">
              <w:rPr>
                <w:rFonts w:ascii="Times New Roman" w:eastAsia="Times New Roman" w:hAnsi="Times New Roman" w:cs="Times New Roman"/>
                <w:bCs/>
                <w:sz w:val="24"/>
                <w:szCs w:val="24"/>
              </w:rPr>
              <w:t xml:space="preserve"> šādas institūcijas nav </w:t>
            </w:r>
            <w:r w:rsidR="003532C5" w:rsidRPr="00FB7C86">
              <w:rPr>
                <w:rFonts w:ascii="Times New Roman" w:eastAsia="Times New Roman" w:hAnsi="Times New Roman" w:cs="Times New Roman"/>
                <w:bCs/>
                <w:sz w:val="24"/>
                <w:szCs w:val="24"/>
              </w:rPr>
              <w:t>(reģistrācijas valsts normatīvais regulējums neparedz reģistrācijas apliecības izdošanu)</w:t>
            </w:r>
            <w:r w:rsidR="00D01430" w:rsidRPr="00FB7C86">
              <w:rPr>
                <w:rFonts w:ascii="Times New Roman" w:eastAsia="Times New Roman" w:hAnsi="Times New Roman" w:cs="Times New Roman"/>
                <w:bCs/>
                <w:sz w:val="24"/>
                <w:szCs w:val="24"/>
              </w:rPr>
              <w:t>,</w:t>
            </w:r>
            <w:r w:rsidR="003532C5" w:rsidRPr="00FB7C86">
              <w:rPr>
                <w:rFonts w:ascii="Times New Roman" w:eastAsia="Times New Roman" w:hAnsi="Times New Roman" w:cs="Times New Roman"/>
                <w:bCs/>
                <w:sz w:val="24"/>
                <w:szCs w:val="24"/>
              </w:rPr>
              <w:t xml:space="preserve"> tad iesniedz informāciju par pretendenta reģistrācijas nr. un reģistrācijas laiku, kā arī norāda kompetento iestādi reģistrācijas valstī, kas nepieciešamības gadījumā var apliecināt reģistrācijas faktu</w:t>
            </w:r>
            <w:r w:rsidRPr="00FB7C86">
              <w:rPr>
                <w:rFonts w:ascii="Times New Roman" w:eastAsia="Times New Roman" w:hAnsi="Times New Roman" w:cs="Times New Roman"/>
                <w:bCs/>
                <w:sz w:val="24"/>
                <w:szCs w:val="24"/>
              </w:rPr>
              <w:t>;</w:t>
            </w:r>
          </w:p>
          <w:p w:rsidR="00014ED4" w:rsidRPr="003532C5" w:rsidRDefault="00014ED4" w:rsidP="00FB7C86">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FB7C86">
              <w:rPr>
                <w:rFonts w:ascii="Times New Roman" w:eastAsia="Times New Roman" w:hAnsi="Times New Roman" w:cs="Times New Roman"/>
                <w:bCs/>
                <w:sz w:val="24"/>
                <w:szCs w:val="24"/>
              </w:rPr>
              <w:t>2) līdzvērtīgas kompetentas attiecīgās valsts iestādes izdotu dokument</w:t>
            </w:r>
            <w:r w:rsidR="00FB7C86" w:rsidRPr="00FB7C86">
              <w:rPr>
                <w:rFonts w:ascii="Times New Roman" w:eastAsia="Times New Roman" w:hAnsi="Times New Roman" w:cs="Times New Roman"/>
                <w:bCs/>
                <w:sz w:val="24"/>
                <w:szCs w:val="24"/>
              </w:rPr>
              <w:t>a</w:t>
            </w:r>
            <w:r w:rsidRPr="00FB7C86">
              <w:rPr>
                <w:rFonts w:ascii="Times New Roman" w:eastAsia="Times New Roman" w:hAnsi="Times New Roman" w:cs="Times New Roman"/>
                <w:bCs/>
                <w:sz w:val="24"/>
                <w:szCs w:val="24"/>
              </w:rPr>
              <w:t xml:space="preserve">, kas atbilstoši attiecīgās valsts normatīviem aktiem apliecina pretendenta tiesības veikt </w:t>
            </w:r>
            <w:r w:rsidR="00FB7C86" w:rsidRPr="00FB7C86">
              <w:rPr>
                <w:rFonts w:ascii="Times New Roman" w:eastAsia="Times New Roman" w:hAnsi="Times New Roman" w:cs="Times New Roman"/>
                <w:bCs/>
                <w:sz w:val="24"/>
                <w:szCs w:val="24"/>
              </w:rPr>
              <w:t>i</w:t>
            </w:r>
            <w:r w:rsidRPr="00FB7C86">
              <w:rPr>
                <w:rFonts w:ascii="Times New Roman" w:eastAsia="Times New Roman" w:hAnsi="Times New Roman" w:cs="Times New Roman"/>
                <w:bCs/>
                <w:sz w:val="24"/>
                <w:szCs w:val="24"/>
              </w:rPr>
              <w:t>epirkuma nolikumā noteiktos darbus</w:t>
            </w:r>
            <w:r w:rsidR="00FB7C86" w:rsidRPr="00FB7C86">
              <w:rPr>
                <w:rFonts w:ascii="Times New Roman" w:eastAsia="Times New Roman" w:hAnsi="Times New Roman" w:cs="Times New Roman"/>
                <w:bCs/>
                <w:sz w:val="24"/>
                <w:szCs w:val="24"/>
              </w:rPr>
              <w:t>, kopiju.</w:t>
            </w:r>
          </w:p>
        </w:tc>
      </w:tr>
      <w:tr w:rsidR="003532C5" w:rsidRPr="003532C5" w:rsidTr="000D0D3F">
        <w:tc>
          <w:tcPr>
            <w:tcW w:w="4077" w:type="dxa"/>
            <w:shd w:val="clear" w:color="auto" w:fill="auto"/>
          </w:tcPr>
          <w:p w:rsidR="00FB7C86" w:rsidRPr="00FB7C86" w:rsidRDefault="002F103E" w:rsidP="00FB7C8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7C8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B7C86">
              <w:rPr>
                <w:rFonts w:ascii="Times New Roman" w:eastAsia="Times New Roman" w:hAnsi="Times New Roman" w:cs="Times New Roman"/>
                <w:sz w:val="24"/>
                <w:szCs w:val="24"/>
              </w:rPr>
              <w:t xml:space="preserve"> </w:t>
            </w:r>
            <w:r w:rsidR="00671DE0" w:rsidRPr="00671DE0">
              <w:rPr>
                <w:rFonts w:ascii="Times New Roman" w:eastAsia="Times New Roman" w:hAnsi="Times New Roman" w:cs="Times New Roman"/>
                <w:sz w:val="24"/>
                <w:szCs w:val="24"/>
              </w:rPr>
              <w:t>Pretendenta katra gada finanšu apgrozījums pēdējo trīs gadu laikā vismaz 2 (divas) reizes pārsniedz paredzamo līgumcenu*.</w:t>
            </w:r>
          </w:p>
          <w:p w:rsidR="003532C5" w:rsidRPr="00791C85" w:rsidRDefault="00FB7C86" w:rsidP="00791C85">
            <w:pPr>
              <w:keepLines/>
              <w:widowControl w:val="0"/>
              <w:numPr>
                <w:ilvl w:val="2"/>
                <w:numId w:val="0"/>
              </w:numPr>
              <w:spacing w:after="0" w:line="240" w:lineRule="auto"/>
              <w:ind w:firstLine="284"/>
              <w:jc w:val="both"/>
              <w:rPr>
                <w:rFonts w:ascii="Times New Roman" w:eastAsia="Times New Roman" w:hAnsi="Times New Roman" w:cs="Times New Roman"/>
                <w:bCs/>
                <w:i/>
              </w:rPr>
            </w:pPr>
            <w:r w:rsidRPr="00791C85">
              <w:rPr>
                <w:rFonts w:ascii="Times New Roman" w:eastAsia="Times New Roman" w:hAnsi="Times New Roman" w:cs="Times New Roman"/>
                <w:i/>
              </w:rPr>
              <w:t>*Paredzamā līgumcena –</w:t>
            </w:r>
            <w:r w:rsidR="00272A83" w:rsidRPr="00791C85">
              <w:rPr>
                <w:rFonts w:ascii="Times New Roman" w:eastAsia="Times New Roman" w:hAnsi="Times New Roman" w:cs="Times New Roman"/>
                <w:i/>
              </w:rPr>
              <w:t xml:space="preserve"> </w:t>
            </w:r>
            <w:r w:rsidR="00791C85" w:rsidRPr="00791C85">
              <w:rPr>
                <w:rFonts w:ascii="Times New Roman" w:eastAsia="Times New Roman" w:hAnsi="Times New Roman" w:cs="Times New Roman"/>
                <w:i/>
              </w:rPr>
              <w:t>97</w:t>
            </w:r>
            <w:r w:rsidR="00272A83" w:rsidRPr="00791C85">
              <w:rPr>
                <w:rFonts w:ascii="Times New Roman" w:eastAsia="Times New Roman" w:hAnsi="Times New Roman" w:cs="Times New Roman"/>
                <w:i/>
              </w:rPr>
              <w:t xml:space="preserve"> </w:t>
            </w:r>
            <w:r w:rsidR="00AD606D" w:rsidRPr="00791C85">
              <w:rPr>
                <w:rFonts w:ascii="Times New Roman" w:eastAsia="Times New Roman" w:hAnsi="Times New Roman" w:cs="Times New Roman"/>
                <w:i/>
              </w:rPr>
              <w:t>000</w:t>
            </w:r>
            <w:r w:rsidR="00AD606D" w:rsidRPr="00791C85">
              <w:rPr>
                <w:rFonts w:ascii="Times New Roman" w:eastAsia="Times New Roman" w:hAnsi="Times New Roman" w:cs="Times New Roman"/>
                <w:i/>
                <w:color w:val="FF0000"/>
              </w:rPr>
              <w:t xml:space="preserve"> </w:t>
            </w:r>
            <w:r w:rsidRPr="00791C85">
              <w:rPr>
                <w:rFonts w:ascii="Times New Roman" w:eastAsia="Times New Roman" w:hAnsi="Times New Roman" w:cs="Times New Roman"/>
                <w:i/>
              </w:rPr>
              <w:t>EUR.</w:t>
            </w:r>
          </w:p>
        </w:tc>
        <w:tc>
          <w:tcPr>
            <w:tcW w:w="4984" w:type="dxa"/>
            <w:shd w:val="clear" w:color="auto" w:fill="auto"/>
          </w:tcPr>
          <w:p w:rsidR="00FB7C86" w:rsidRPr="00030AAB" w:rsidRDefault="00FB7C86" w:rsidP="00FB7C86">
            <w:pPr>
              <w:keepLines/>
              <w:widowControl w:val="0"/>
              <w:numPr>
                <w:ilvl w:val="3"/>
                <w:numId w:val="0"/>
              </w:numPr>
              <w:spacing w:after="0" w:line="240" w:lineRule="auto"/>
              <w:ind w:left="34" w:firstLine="284"/>
              <w:jc w:val="both"/>
              <w:rPr>
                <w:rFonts w:ascii="Times New Roman" w:eastAsia="Calibri" w:hAnsi="Times New Roman" w:cs="Times New Roman"/>
                <w:color w:val="000000"/>
                <w:sz w:val="24"/>
                <w:szCs w:val="24"/>
              </w:rPr>
            </w:pPr>
            <w:r w:rsidRPr="00030AAB">
              <w:rPr>
                <w:rFonts w:ascii="Times New Roman" w:eastAsia="Calibri" w:hAnsi="Times New Roman" w:cs="Times New Roman"/>
                <w:color w:val="000000"/>
                <w:sz w:val="24"/>
                <w:szCs w:val="24"/>
              </w:rPr>
              <w:t xml:space="preserve">Izziņa par pretendenta, apakšuzņēmēju un/vai personas, uz kuras iespējām pretendents balstās, (ja pretendents balstās uz apakšuzņēmēju, kurus tas plāno piesaistīt pakalpojuma sniegšanai, vai citu personu finanšu iespējām) gada  finanšu </w:t>
            </w:r>
            <w:r w:rsidRPr="00030AAB">
              <w:rPr>
                <w:rFonts w:ascii="Times New Roman" w:eastAsia="Calibri" w:hAnsi="Times New Roman" w:cs="Times New Roman"/>
                <w:color w:val="000000"/>
                <w:sz w:val="24"/>
                <w:szCs w:val="24"/>
              </w:rPr>
              <w:lastRenderedPageBreak/>
              <w:t>apgrozījumu par darbības iepriekšējiem trīs gadiem, ciktāl informācija par šo apgrozījumu ir iespējama, ņemot vērā pretendenta dibināšanas vai darbības uzsākšanas laiku.</w:t>
            </w:r>
          </w:p>
          <w:p w:rsidR="003532C5" w:rsidRPr="003532C5" w:rsidRDefault="00671DE0" w:rsidP="00671DE0">
            <w:pPr>
              <w:keepLines/>
              <w:widowControl w:val="0"/>
              <w:numPr>
                <w:ilvl w:val="3"/>
                <w:numId w:val="0"/>
              </w:numPr>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71DE0">
              <w:rPr>
                <w:rFonts w:ascii="Times New Roman" w:eastAsia="Times New Roman" w:hAnsi="Times New Roman" w:cs="Times New Roman"/>
                <w:bCs/>
                <w:sz w:val="24"/>
                <w:szCs w:val="24"/>
              </w:rPr>
              <w:t xml:space="preserve">Pretendents var balstīties uz citu personu (uzņēmēju) finanšu iespējām, ja tas ir nepieciešams konkrētā līguma izpildei, neatkarīgi no savstarpējo attiecību tiesiskā rakstura. </w:t>
            </w:r>
            <w:r w:rsidRPr="00671DE0">
              <w:rPr>
                <w:rFonts w:ascii="Times New Roman" w:eastAsia="Times New Roman" w:hAnsi="Times New Roman" w:cs="Times New Roman"/>
                <w:bCs/>
                <w:sz w:val="24"/>
                <w:szCs w:val="24"/>
                <w:u w:val="single"/>
              </w:rPr>
              <w:t>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3532C5" w:rsidRPr="003532C5" w:rsidTr="000D0D3F">
        <w:tc>
          <w:tcPr>
            <w:tcW w:w="4077" w:type="dxa"/>
            <w:shd w:val="clear" w:color="auto" w:fill="auto"/>
          </w:tcPr>
          <w:p w:rsidR="00671DE0" w:rsidRPr="00671DE0" w:rsidRDefault="002F103E" w:rsidP="00671DE0">
            <w:pPr>
              <w:keepLines/>
              <w:widowControl w:val="0"/>
              <w:spacing w:after="0" w:line="240" w:lineRule="auto"/>
              <w:ind w:firstLine="284"/>
              <w:jc w:val="both"/>
              <w:outlineLvl w:val="2"/>
              <w:rPr>
                <w:rFonts w:ascii="Times New Roman" w:eastAsia="Times New Roman" w:hAnsi="Times New Roman" w:cs="Times New Roman"/>
                <w:bCs/>
                <w:sz w:val="24"/>
                <w:szCs w:val="24"/>
              </w:rPr>
            </w:pPr>
            <w:r w:rsidRPr="00671DE0">
              <w:rPr>
                <w:rFonts w:ascii="Times New Roman" w:eastAsia="Times New Roman" w:hAnsi="Times New Roman" w:cs="Times New Roman"/>
                <w:bCs/>
                <w:sz w:val="24"/>
                <w:szCs w:val="24"/>
              </w:rPr>
              <w:lastRenderedPageBreak/>
              <w:t>6.</w:t>
            </w:r>
            <w:r w:rsidR="00671DE0" w:rsidRPr="00671DE0">
              <w:rPr>
                <w:rFonts w:ascii="Times New Roman" w:eastAsia="Times New Roman" w:hAnsi="Times New Roman" w:cs="Times New Roman"/>
                <w:bCs/>
                <w:sz w:val="24"/>
                <w:szCs w:val="24"/>
              </w:rPr>
              <w:t>3</w:t>
            </w:r>
            <w:r w:rsidRPr="00671DE0">
              <w:rPr>
                <w:rFonts w:ascii="Times New Roman" w:eastAsia="Times New Roman" w:hAnsi="Times New Roman" w:cs="Times New Roman"/>
                <w:bCs/>
                <w:sz w:val="24"/>
                <w:szCs w:val="24"/>
              </w:rPr>
              <w:t>.</w:t>
            </w:r>
            <w:r w:rsidR="003532C5" w:rsidRPr="00671DE0">
              <w:rPr>
                <w:rFonts w:ascii="Times New Roman" w:eastAsia="Times New Roman" w:hAnsi="Times New Roman" w:cs="Times New Roman"/>
                <w:bCs/>
                <w:sz w:val="24"/>
                <w:szCs w:val="24"/>
              </w:rPr>
              <w:t xml:space="preserve"> Pretendentam iepriekšējo 5 (piecu) gadu laikā ir pieredze vismaz </w:t>
            </w:r>
            <w:r w:rsidR="00614F4E" w:rsidRPr="00671DE0">
              <w:rPr>
                <w:rFonts w:ascii="Times New Roman" w:eastAsia="Times New Roman" w:hAnsi="Times New Roman" w:cs="Times New Roman"/>
                <w:bCs/>
                <w:sz w:val="24"/>
                <w:szCs w:val="24"/>
              </w:rPr>
              <w:t>2 (divu</w:t>
            </w:r>
            <w:r w:rsidR="003532C5" w:rsidRPr="00671DE0">
              <w:rPr>
                <w:rFonts w:ascii="Times New Roman" w:eastAsia="Times New Roman" w:hAnsi="Times New Roman" w:cs="Times New Roman"/>
                <w:bCs/>
                <w:sz w:val="24"/>
                <w:szCs w:val="24"/>
              </w:rPr>
              <w:t xml:space="preserve">) </w:t>
            </w:r>
            <w:r w:rsidR="00517DAD">
              <w:rPr>
                <w:rFonts w:ascii="Times New Roman" w:eastAsia="Times New Roman" w:hAnsi="Times New Roman" w:cs="Times New Roman"/>
                <w:bCs/>
                <w:sz w:val="24"/>
                <w:szCs w:val="24"/>
              </w:rPr>
              <w:t>līdzīga rakstura* un apjoma**</w:t>
            </w:r>
            <w:r w:rsidR="003532C5" w:rsidRPr="007A1F8B">
              <w:rPr>
                <w:rFonts w:ascii="Times New Roman" w:eastAsia="Times New Roman" w:hAnsi="Times New Roman" w:cs="Times New Roman"/>
                <w:bCs/>
                <w:sz w:val="24"/>
                <w:szCs w:val="24"/>
              </w:rPr>
              <w:t xml:space="preserve"> </w:t>
            </w:r>
            <w:r w:rsidR="00517DAD">
              <w:rPr>
                <w:rFonts w:ascii="Times New Roman" w:eastAsia="Times New Roman" w:hAnsi="Times New Roman" w:cs="Times New Roman"/>
                <w:bCs/>
                <w:sz w:val="24"/>
                <w:szCs w:val="24"/>
              </w:rPr>
              <w:t xml:space="preserve">(pēc summas) </w:t>
            </w:r>
            <w:r w:rsidR="008125B7" w:rsidRPr="00517DAD">
              <w:rPr>
                <w:rFonts w:ascii="Times New Roman" w:eastAsia="Times New Roman" w:hAnsi="Times New Roman" w:cs="Times New Roman"/>
                <w:bCs/>
                <w:sz w:val="24"/>
                <w:szCs w:val="24"/>
              </w:rPr>
              <w:t>darbu</w:t>
            </w:r>
            <w:r w:rsidR="008125B7" w:rsidRPr="007A1F8B">
              <w:rPr>
                <w:rFonts w:ascii="Times New Roman" w:eastAsia="Times New Roman" w:hAnsi="Times New Roman" w:cs="Times New Roman"/>
                <w:bCs/>
                <w:sz w:val="24"/>
                <w:szCs w:val="24"/>
              </w:rPr>
              <w:t xml:space="preserve"> izpildē.</w:t>
            </w:r>
          </w:p>
          <w:p w:rsidR="003532C5" w:rsidRDefault="00671DE0" w:rsidP="00517DAD">
            <w:pPr>
              <w:keepLines/>
              <w:widowControl w:val="0"/>
              <w:spacing w:after="0" w:line="240" w:lineRule="auto"/>
              <w:ind w:firstLine="284"/>
              <w:jc w:val="both"/>
              <w:outlineLvl w:val="2"/>
              <w:rPr>
                <w:rFonts w:ascii="Times New Roman" w:eastAsia="Times New Roman" w:hAnsi="Times New Roman" w:cs="Times New Roman"/>
                <w:bCs/>
                <w:i/>
                <w:sz w:val="24"/>
                <w:szCs w:val="24"/>
              </w:rPr>
            </w:pPr>
            <w:r w:rsidRPr="00517DAD">
              <w:rPr>
                <w:rFonts w:ascii="Times New Roman" w:eastAsia="Times New Roman" w:hAnsi="Times New Roman" w:cs="Times New Roman"/>
                <w:bCs/>
                <w:i/>
                <w:sz w:val="24"/>
                <w:szCs w:val="24"/>
              </w:rPr>
              <w:t xml:space="preserve">* par līdzvērtīgiem darbiem ir uzskatāmi </w:t>
            </w:r>
            <w:r w:rsidR="007B0B9E" w:rsidRPr="00517DAD">
              <w:rPr>
                <w:rFonts w:ascii="Times New Roman" w:eastAsia="Times New Roman" w:hAnsi="Times New Roman" w:cs="Times New Roman"/>
                <w:bCs/>
                <w:i/>
                <w:sz w:val="24"/>
                <w:szCs w:val="24"/>
              </w:rPr>
              <w:t>ēku</w:t>
            </w:r>
            <w:r w:rsidR="008125B7" w:rsidRPr="00517DAD">
              <w:rPr>
                <w:rFonts w:ascii="Times New Roman" w:eastAsia="Times New Roman" w:hAnsi="Times New Roman" w:cs="Times New Roman"/>
                <w:bCs/>
                <w:i/>
                <w:sz w:val="24"/>
                <w:szCs w:val="24"/>
              </w:rPr>
              <w:t xml:space="preserve"> </w:t>
            </w:r>
            <w:r w:rsidR="00517DAD" w:rsidRPr="00517DAD">
              <w:rPr>
                <w:rFonts w:ascii="Times New Roman" w:eastAsia="Times New Roman" w:hAnsi="Times New Roman" w:cs="Times New Roman"/>
                <w:bCs/>
                <w:i/>
                <w:sz w:val="24"/>
                <w:szCs w:val="24"/>
              </w:rPr>
              <w:t>izbūves</w:t>
            </w:r>
            <w:r w:rsidR="00272A83" w:rsidRPr="00517DAD">
              <w:rPr>
                <w:rFonts w:ascii="Times New Roman" w:eastAsia="Times New Roman" w:hAnsi="Times New Roman" w:cs="Times New Roman"/>
                <w:bCs/>
                <w:i/>
                <w:sz w:val="24"/>
                <w:szCs w:val="24"/>
              </w:rPr>
              <w:t xml:space="preserve"> </w:t>
            </w:r>
            <w:r w:rsidR="00517DAD" w:rsidRPr="00517DAD">
              <w:rPr>
                <w:rFonts w:ascii="Times New Roman" w:eastAsia="Times New Roman" w:hAnsi="Times New Roman" w:cs="Times New Roman"/>
                <w:bCs/>
                <w:i/>
                <w:sz w:val="24"/>
                <w:szCs w:val="24"/>
              </w:rPr>
              <w:t xml:space="preserve">vai pārbūves </w:t>
            </w:r>
            <w:r w:rsidR="00272A83" w:rsidRPr="00517DAD">
              <w:rPr>
                <w:rFonts w:ascii="Times New Roman" w:eastAsia="Times New Roman" w:hAnsi="Times New Roman" w:cs="Times New Roman"/>
                <w:bCs/>
                <w:i/>
                <w:sz w:val="24"/>
                <w:szCs w:val="24"/>
              </w:rPr>
              <w:t>būvdarbi,</w:t>
            </w:r>
            <w:r w:rsidR="00517DAD" w:rsidRPr="00517DAD">
              <w:rPr>
                <w:rFonts w:ascii="Times New Roman" w:eastAsia="Times New Roman" w:hAnsi="Times New Roman" w:cs="Times New Roman"/>
                <w:bCs/>
                <w:i/>
                <w:sz w:val="24"/>
                <w:szCs w:val="24"/>
              </w:rPr>
              <w:t xml:space="preserve"> kuros veikti ēku un jumtu siltināšanas darbi (</w:t>
            </w:r>
            <w:r w:rsidR="00272A83" w:rsidRPr="00517DAD">
              <w:rPr>
                <w:rFonts w:ascii="Times New Roman" w:eastAsia="Times New Roman" w:hAnsi="Times New Roman" w:cs="Times New Roman"/>
                <w:bCs/>
                <w:i/>
                <w:sz w:val="24"/>
                <w:szCs w:val="24"/>
              </w:rPr>
              <w:t>d</w:t>
            </w:r>
            <w:r w:rsidRPr="00517DAD">
              <w:rPr>
                <w:rFonts w:ascii="Times New Roman" w:eastAsia="Times New Roman" w:hAnsi="Times New Roman" w:cs="Times New Roman"/>
                <w:bCs/>
                <w:i/>
                <w:sz w:val="24"/>
                <w:szCs w:val="24"/>
              </w:rPr>
              <w:t xml:space="preserve">arbi </w:t>
            </w:r>
            <w:r w:rsidR="00272A83" w:rsidRPr="00517DAD">
              <w:rPr>
                <w:rFonts w:ascii="Times New Roman" w:eastAsia="Times New Roman" w:hAnsi="Times New Roman" w:cs="Times New Roman"/>
                <w:bCs/>
                <w:i/>
                <w:sz w:val="24"/>
                <w:szCs w:val="24"/>
              </w:rPr>
              <w:t xml:space="preserve">ir pilnībā </w:t>
            </w:r>
            <w:r w:rsidRPr="00517DAD">
              <w:rPr>
                <w:rFonts w:ascii="Times New Roman" w:eastAsia="Times New Roman" w:hAnsi="Times New Roman" w:cs="Times New Roman"/>
                <w:bCs/>
                <w:i/>
                <w:sz w:val="24"/>
                <w:szCs w:val="24"/>
              </w:rPr>
              <w:t xml:space="preserve">pabeigti </w:t>
            </w:r>
            <w:r w:rsidR="00272A83" w:rsidRPr="00517DAD">
              <w:rPr>
                <w:rFonts w:ascii="Times New Roman" w:eastAsia="Times New Roman" w:hAnsi="Times New Roman" w:cs="Times New Roman"/>
                <w:bCs/>
                <w:i/>
                <w:sz w:val="24"/>
                <w:szCs w:val="24"/>
              </w:rPr>
              <w:t>un objekts nodots ekspluatācijā</w:t>
            </w:r>
            <w:r w:rsidR="00517DAD" w:rsidRPr="00517DAD">
              <w:rPr>
                <w:rFonts w:ascii="Times New Roman" w:eastAsia="Times New Roman" w:hAnsi="Times New Roman" w:cs="Times New Roman"/>
                <w:bCs/>
                <w:i/>
                <w:sz w:val="24"/>
                <w:szCs w:val="24"/>
              </w:rPr>
              <w:t>)</w:t>
            </w:r>
            <w:r w:rsidRPr="00517DAD">
              <w:rPr>
                <w:rFonts w:ascii="Times New Roman" w:eastAsia="Times New Roman" w:hAnsi="Times New Roman" w:cs="Times New Roman"/>
                <w:bCs/>
                <w:i/>
                <w:sz w:val="24"/>
                <w:szCs w:val="24"/>
              </w:rPr>
              <w:t>.</w:t>
            </w:r>
          </w:p>
          <w:p w:rsidR="00517DAD" w:rsidRDefault="00517DAD" w:rsidP="00517DAD">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t xml:space="preserve"> </w:t>
            </w:r>
            <w:r w:rsidRPr="00517DAD">
              <w:rPr>
                <w:rFonts w:ascii="Times New Roman" w:eastAsia="Times New Roman" w:hAnsi="Times New Roman" w:cs="Times New Roman"/>
                <w:bCs/>
                <w:i/>
                <w:sz w:val="24"/>
                <w:szCs w:val="24"/>
              </w:rPr>
              <w:t xml:space="preserve">par līdzīga apjoma (pēc summas) būvdarbiem uzskatāmi  būvdarbi, kas veikti par summu, kas līdzvērtīgi paredzamajai līgumcenai (bez PVN) </w:t>
            </w:r>
            <w:r>
              <w:rPr>
                <w:rFonts w:ascii="Times New Roman" w:eastAsia="Times New Roman" w:hAnsi="Times New Roman" w:cs="Times New Roman"/>
                <w:bCs/>
                <w:i/>
                <w:sz w:val="24"/>
                <w:szCs w:val="24"/>
              </w:rPr>
              <w:t xml:space="preserve">97 </w:t>
            </w:r>
            <w:r w:rsidRPr="00517DAD">
              <w:rPr>
                <w:rFonts w:ascii="Times New Roman" w:eastAsia="Times New Roman" w:hAnsi="Times New Roman" w:cs="Times New Roman"/>
                <w:bCs/>
                <w:i/>
                <w:sz w:val="24"/>
                <w:szCs w:val="24"/>
              </w:rPr>
              <w:t>000 EUR vai lielāka.</w:t>
            </w:r>
          </w:p>
          <w:p w:rsidR="00517DAD" w:rsidRPr="003532C5" w:rsidRDefault="00517DAD" w:rsidP="00517DAD">
            <w:pPr>
              <w:keepLines/>
              <w:widowControl w:val="0"/>
              <w:spacing w:after="0" w:line="240" w:lineRule="auto"/>
              <w:ind w:firstLine="284"/>
              <w:jc w:val="both"/>
              <w:outlineLvl w:val="2"/>
              <w:rPr>
                <w:rFonts w:ascii="Times New Roman" w:eastAsia="Times New Roman" w:hAnsi="Times New Roman" w:cs="Times New Roman"/>
                <w:sz w:val="24"/>
                <w:szCs w:val="24"/>
              </w:rPr>
            </w:pPr>
          </w:p>
        </w:tc>
        <w:tc>
          <w:tcPr>
            <w:tcW w:w="4984" w:type="dxa"/>
            <w:shd w:val="clear" w:color="auto" w:fill="auto"/>
          </w:tcPr>
          <w:p w:rsidR="00517DAD" w:rsidRPr="00517DAD" w:rsidRDefault="00517DAD" w:rsidP="00517DAD">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517DAD">
              <w:rPr>
                <w:rFonts w:ascii="Times New Roman" w:eastAsia="Times New Roman" w:hAnsi="Times New Roman" w:cs="Times New Roman"/>
                <w:sz w:val="24"/>
                <w:szCs w:val="24"/>
              </w:rPr>
              <w:t>Informācija par pēdējo 5 (piecu) gadu laikā līdzīga rakstura un apjoma veiktajiem darbiem, kas iesniedzama saskaņā ar nolikuma 2.pielikumā norādīto formu, pievienojot 2 (divas) rakstiskas atsauksmes, kas apliecina pieredzes aprakstā veiktos darbus un to apjomus.</w:t>
            </w:r>
          </w:p>
          <w:p w:rsidR="00AD606D" w:rsidRPr="00272A83" w:rsidRDefault="00517DAD" w:rsidP="00517DAD">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r w:rsidRPr="00517DAD">
              <w:rPr>
                <w:rFonts w:ascii="Times New Roman" w:eastAsia="Times New Roman" w:hAnsi="Times New Roman" w:cs="Times New Roman"/>
                <w:sz w:val="24"/>
                <w:szCs w:val="24"/>
              </w:rPr>
              <w:t>Atsauksmē, kuru izsniedzis pasūtītājs par pretendentu, ar kuru bijis noslēgts pieredzes aprakstā norādītais būvdarbu līgums, jābūt norādītai sekojošai informācijai: konkrētiem padarītajiem darbiem, summām un  vai visi darbi ir veikti atbilstoši attiecīgajiem normatīviem aktiem un pienācīgi pabeigti noteiktajos termiņos.</w:t>
            </w:r>
          </w:p>
        </w:tc>
      </w:tr>
      <w:tr w:rsidR="003532C5" w:rsidRPr="003532C5" w:rsidTr="000D0D3F">
        <w:tc>
          <w:tcPr>
            <w:tcW w:w="4077" w:type="dxa"/>
            <w:shd w:val="clear" w:color="auto" w:fill="auto"/>
          </w:tcPr>
          <w:p w:rsidR="00110C23" w:rsidRPr="00110C23" w:rsidRDefault="002F103E" w:rsidP="00110C23">
            <w:pPr>
              <w:keepLines/>
              <w:widowControl w:val="0"/>
              <w:spacing w:after="0" w:line="240" w:lineRule="auto"/>
              <w:ind w:firstLine="284"/>
              <w:jc w:val="both"/>
              <w:outlineLvl w:val="2"/>
              <w:rPr>
                <w:rFonts w:ascii="Times New Roman" w:eastAsia="Times New Roman" w:hAnsi="Times New Roman" w:cs="Times New Roman"/>
                <w:bCs/>
                <w:sz w:val="24"/>
                <w:szCs w:val="24"/>
              </w:rPr>
            </w:pPr>
            <w:r w:rsidRPr="00110C23">
              <w:rPr>
                <w:rFonts w:ascii="Times New Roman" w:eastAsia="Times New Roman" w:hAnsi="Times New Roman" w:cs="Times New Roman"/>
                <w:bCs/>
                <w:sz w:val="24"/>
                <w:szCs w:val="24"/>
              </w:rPr>
              <w:t>6.</w:t>
            </w:r>
            <w:r w:rsidR="00726894" w:rsidRPr="00110C23">
              <w:rPr>
                <w:rFonts w:ascii="Times New Roman" w:eastAsia="Times New Roman" w:hAnsi="Times New Roman" w:cs="Times New Roman"/>
                <w:bCs/>
                <w:sz w:val="24"/>
                <w:szCs w:val="24"/>
              </w:rPr>
              <w:t>4</w:t>
            </w:r>
            <w:r w:rsidR="003532C5" w:rsidRPr="00110C23">
              <w:rPr>
                <w:rFonts w:ascii="Times New Roman" w:eastAsia="Times New Roman" w:hAnsi="Times New Roman" w:cs="Times New Roman"/>
                <w:bCs/>
                <w:sz w:val="24"/>
                <w:szCs w:val="24"/>
              </w:rPr>
              <w:t xml:space="preserve">. </w:t>
            </w:r>
            <w:r w:rsidR="00110C23" w:rsidRPr="00110C23">
              <w:rPr>
                <w:rFonts w:ascii="Times New Roman" w:eastAsia="Times New Roman" w:hAnsi="Times New Roman" w:cs="Times New Roman"/>
                <w:bCs/>
                <w:sz w:val="24"/>
                <w:szCs w:val="24"/>
              </w:rPr>
              <w:t xml:space="preserve">Pretendenta rīcībā ir  kvalificēts personāls atbilstoši iepirkuma priekšmetā paredzēto darbu izpildei - </w:t>
            </w:r>
          </w:p>
          <w:p w:rsidR="00110C23" w:rsidRPr="00110C23" w:rsidRDefault="00110C23" w:rsidP="00110C23">
            <w:pPr>
              <w:keepLines/>
              <w:widowControl w:val="0"/>
              <w:spacing w:after="0" w:line="240" w:lineRule="auto"/>
              <w:jc w:val="both"/>
              <w:outlineLvl w:val="2"/>
              <w:rPr>
                <w:rFonts w:ascii="Times New Roman" w:eastAsia="Times New Roman" w:hAnsi="Times New Roman" w:cs="Times New Roman"/>
                <w:sz w:val="24"/>
                <w:szCs w:val="24"/>
              </w:rPr>
            </w:pPr>
            <w:r w:rsidRPr="00110C23">
              <w:rPr>
                <w:rFonts w:ascii="Times New Roman" w:eastAsia="Times New Roman" w:hAnsi="Times New Roman" w:cs="Times New Roman"/>
                <w:sz w:val="24"/>
                <w:szCs w:val="24"/>
              </w:rPr>
              <w:t>pretendenta piedāvātais būvdarbu vadītājs ir kvalificēts</w:t>
            </w:r>
            <w:r>
              <w:rPr>
                <w:rFonts w:ascii="Times New Roman" w:eastAsia="Times New Roman" w:hAnsi="Times New Roman" w:cs="Times New Roman"/>
                <w:sz w:val="24"/>
                <w:szCs w:val="24"/>
              </w:rPr>
              <w:t xml:space="preserve"> (ar spēkā esošu sertifikātu </w:t>
            </w:r>
            <w:r w:rsidRPr="00110C23">
              <w:rPr>
                <w:rFonts w:ascii="Times New Roman" w:eastAsia="Times New Roman" w:hAnsi="Times New Roman" w:cs="Times New Roman"/>
                <w:sz w:val="24"/>
                <w:szCs w:val="24"/>
              </w:rPr>
              <w:t>ēku bū</w:t>
            </w:r>
            <w:r>
              <w:rPr>
                <w:rFonts w:ascii="Times New Roman" w:eastAsia="Times New Roman" w:hAnsi="Times New Roman" w:cs="Times New Roman"/>
                <w:sz w:val="24"/>
                <w:szCs w:val="24"/>
              </w:rPr>
              <w:t>vdarbu vadīšana un būvuzraudzības jomā)</w:t>
            </w:r>
            <w:r w:rsidRPr="00110C23">
              <w:rPr>
                <w:rFonts w:ascii="Times New Roman" w:eastAsia="Times New Roman" w:hAnsi="Times New Roman" w:cs="Times New Roman"/>
                <w:sz w:val="24"/>
                <w:szCs w:val="24"/>
              </w:rPr>
              <w:t>, ar pieredzi vismaz 2 (divu) līdzīga rakstura* un līdzīga apjoma** (pēc summas) darbu vadīšanā.</w:t>
            </w:r>
          </w:p>
          <w:p w:rsidR="003532C5" w:rsidRDefault="003532C5" w:rsidP="00726894">
            <w:pPr>
              <w:keepLines/>
              <w:widowControl w:val="0"/>
              <w:spacing w:after="0" w:line="240" w:lineRule="auto"/>
              <w:ind w:firstLine="284"/>
              <w:jc w:val="both"/>
              <w:outlineLvl w:val="2"/>
              <w:rPr>
                <w:rFonts w:ascii="Times New Roman" w:eastAsia="Times New Roman" w:hAnsi="Times New Roman" w:cs="Times New Roman"/>
                <w:bCs/>
                <w:sz w:val="24"/>
                <w:szCs w:val="24"/>
              </w:rPr>
            </w:pPr>
          </w:p>
          <w:p w:rsidR="00110C23" w:rsidRDefault="00110C23" w:rsidP="00110C23">
            <w:pPr>
              <w:keepLines/>
              <w:widowControl w:val="0"/>
              <w:spacing w:after="0" w:line="240" w:lineRule="auto"/>
              <w:ind w:firstLine="284"/>
              <w:jc w:val="both"/>
              <w:outlineLvl w:val="2"/>
              <w:rPr>
                <w:rFonts w:ascii="Times New Roman" w:eastAsia="Times New Roman" w:hAnsi="Times New Roman" w:cs="Times New Roman"/>
                <w:bCs/>
                <w:i/>
                <w:sz w:val="24"/>
                <w:szCs w:val="24"/>
              </w:rPr>
            </w:pPr>
            <w:r w:rsidRPr="00517DAD">
              <w:rPr>
                <w:rFonts w:ascii="Times New Roman" w:eastAsia="Times New Roman" w:hAnsi="Times New Roman" w:cs="Times New Roman"/>
                <w:bCs/>
                <w:i/>
                <w:sz w:val="24"/>
                <w:szCs w:val="24"/>
              </w:rPr>
              <w:t>* par līdzvērtīgiem darbiem ir uzskatāmi ēku izbūves vai pārbūves būvdarbi, kuros veikti ēku un jumtu siltināšanas darbi (darbi ir pilnībā pabeigti un objekts nodots ekspluatācijā).</w:t>
            </w:r>
          </w:p>
          <w:p w:rsidR="00110C23" w:rsidRDefault="00110C23" w:rsidP="00110C23">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t xml:space="preserve"> </w:t>
            </w:r>
            <w:r w:rsidRPr="00517DAD">
              <w:rPr>
                <w:rFonts w:ascii="Times New Roman" w:eastAsia="Times New Roman" w:hAnsi="Times New Roman" w:cs="Times New Roman"/>
                <w:bCs/>
                <w:i/>
                <w:sz w:val="24"/>
                <w:szCs w:val="24"/>
              </w:rPr>
              <w:t xml:space="preserve">par līdzīga apjoma (pēc summas) būvdarbiem uzskatāmi  būvdarbi, kas veikti par summu, kas līdzvērtīgi paredzamajai līgumcenai (bez PVN) </w:t>
            </w:r>
            <w:r>
              <w:rPr>
                <w:rFonts w:ascii="Times New Roman" w:eastAsia="Times New Roman" w:hAnsi="Times New Roman" w:cs="Times New Roman"/>
                <w:bCs/>
                <w:i/>
                <w:sz w:val="24"/>
                <w:szCs w:val="24"/>
              </w:rPr>
              <w:t xml:space="preserve">97 </w:t>
            </w:r>
            <w:r w:rsidRPr="00517DAD">
              <w:rPr>
                <w:rFonts w:ascii="Times New Roman" w:eastAsia="Times New Roman" w:hAnsi="Times New Roman" w:cs="Times New Roman"/>
                <w:bCs/>
                <w:i/>
                <w:sz w:val="24"/>
                <w:szCs w:val="24"/>
              </w:rPr>
              <w:t>000 EUR vai lielāka.</w:t>
            </w:r>
          </w:p>
          <w:p w:rsidR="000C1DC1" w:rsidRPr="003532C5" w:rsidRDefault="000C1DC1" w:rsidP="00272A83">
            <w:pPr>
              <w:keepLines/>
              <w:widowControl w:val="0"/>
              <w:spacing w:after="0" w:line="240" w:lineRule="auto"/>
              <w:jc w:val="both"/>
              <w:outlineLvl w:val="2"/>
              <w:rPr>
                <w:rFonts w:ascii="Times New Roman" w:eastAsia="Times New Roman" w:hAnsi="Times New Roman" w:cs="Times New Roman"/>
                <w:bCs/>
                <w:sz w:val="24"/>
                <w:szCs w:val="24"/>
                <w:lang w:val="en-US"/>
              </w:rPr>
            </w:pPr>
          </w:p>
        </w:tc>
        <w:tc>
          <w:tcPr>
            <w:tcW w:w="4984" w:type="dxa"/>
            <w:shd w:val="clear" w:color="auto" w:fill="auto"/>
          </w:tcPr>
          <w:p w:rsidR="000D0D3F" w:rsidRDefault="000D0D3F" w:rsidP="007A1F8B">
            <w:pPr>
              <w:keepLines/>
              <w:widowControl w:val="0"/>
              <w:spacing w:after="0" w:line="240" w:lineRule="auto"/>
              <w:ind w:left="34"/>
              <w:jc w:val="both"/>
              <w:rPr>
                <w:rFonts w:ascii="Times New Roman" w:eastAsia="Times New Roman" w:hAnsi="Times New Roman" w:cs="Times New Roman"/>
                <w:bCs/>
                <w:sz w:val="24"/>
                <w:szCs w:val="24"/>
              </w:rPr>
            </w:pPr>
            <w:r w:rsidRPr="007A1F8B">
              <w:rPr>
                <w:rFonts w:ascii="Times New Roman" w:eastAsia="Times New Roman" w:hAnsi="Times New Roman" w:cs="Times New Roman"/>
                <w:bCs/>
                <w:sz w:val="24"/>
                <w:szCs w:val="24"/>
              </w:rPr>
              <w:t>Atbildīgā būvdarbu vadītāja darba pieredzes apraksts</w:t>
            </w:r>
            <w:r w:rsidR="00A147E6" w:rsidRPr="007A1F8B">
              <w:rPr>
                <w:rFonts w:ascii="Times New Roman" w:eastAsia="Times New Roman" w:hAnsi="Times New Roman" w:cs="Times New Roman"/>
                <w:bCs/>
                <w:sz w:val="24"/>
                <w:szCs w:val="24"/>
              </w:rPr>
              <w:t>,</w:t>
            </w:r>
            <w:r w:rsidR="00A147E6" w:rsidRPr="00A147E6">
              <w:t xml:space="preserve"> </w:t>
            </w:r>
            <w:r w:rsidR="00A147E6" w:rsidRPr="007A1F8B">
              <w:rPr>
                <w:rFonts w:ascii="Times New Roman" w:eastAsia="Times New Roman" w:hAnsi="Times New Roman" w:cs="Times New Roman"/>
                <w:bCs/>
                <w:sz w:val="24"/>
                <w:szCs w:val="24"/>
              </w:rPr>
              <w:t xml:space="preserve">kas iesniedzams saskaņā ar nolikuma </w:t>
            </w:r>
            <w:r w:rsidR="00A147E6" w:rsidRPr="00C11000">
              <w:rPr>
                <w:rFonts w:ascii="Times New Roman" w:eastAsia="Times New Roman" w:hAnsi="Times New Roman" w:cs="Times New Roman"/>
                <w:bCs/>
                <w:sz w:val="24"/>
                <w:szCs w:val="24"/>
              </w:rPr>
              <w:t>3.pielikumā</w:t>
            </w:r>
            <w:r w:rsidR="00A147E6" w:rsidRPr="007A1F8B">
              <w:rPr>
                <w:rFonts w:ascii="Times New Roman" w:eastAsia="Times New Roman" w:hAnsi="Times New Roman" w:cs="Times New Roman"/>
                <w:bCs/>
                <w:sz w:val="24"/>
                <w:szCs w:val="24"/>
              </w:rPr>
              <w:t xml:space="preserve">  norādīto formu,</w:t>
            </w:r>
            <w:r w:rsidR="003532C5" w:rsidRPr="007A1F8B">
              <w:rPr>
                <w:rFonts w:ascii="Times New Roman" w:eastAsia="Times New Roman" w:hAnsi="Times New Roman" w:cs="Times New Roman"/>
                <w:bCs/>
                <w:sz w:val="24"/>
                <w:szCs w:val="24"/>
              </w:rPr>
              <w:t xml:space="preserve"> kurā tiek atspoguļota visa </w:t>
            </w:r>
            <w:r w:rsidR="00A147E6" w:rsidRPr="007A1F8B">
              <w:rPr>
                <w:rFonts w:ascii="Times New Roman" w:eastAsia="Times New Roman" w:hAnsi="Times New Roman" w:cs="Times New Roman"/>
                <w:sz w:val="24"/>
                <w:szCs w:val="24"/>
              </w:rPr>
              <w:t>i</w:t>
            </w:r>
            <w:r w:rsidR="002F103E" w:rsidRPr="007A1F8B">
              <w:rPr>
                <w:rFonts w:ascii="Times New Roman" w:eastAsia="Times New Roman" w:hAnsi="Times New Roman" w:cs="Times New Roman"/>
                <w:sz w:val="24"/>
                <w:szCs w:val="24"/>
              </w:rPr>
              <w:t xml:space="preserve">epirkuma </w:t>
            </w:r>
            <w:r w:rsidR="003532C5" w:rsidRPr="007A1F8B">
              <w:rPr>
                <w:rFonts w:ascii="Times New Roman" w:eastAsia="Times New Roman" w:hAnsi="Times New Roman" w:cs="Times New Roman"/>
                <w:bCs/>
                <w:sz w:val="24"/>
                <w:szCs w:val="24"/>
              </w:rPr>
              <w:t xml:space="preserve">nolikuma </w:t>
            </w:r>
            <w:r w:rsidR="002F103E" w:rsidRPr="007A1F8B">
              <w:rPr>
                <w:rFonts w:ascii="Times New Roman" w:eastAsia="Times New Roman" w:hAnsi="Times New Roman" w:cs="Times New Roman"/>
                <w:bCs/>
                <w:sz w:val="24"/>
                <w:szCs w:val="24"/>
              </w:rPr>
              <w:t>6</w:t>
            </w:r>
            <w:r w:rsidR="003532C5" w:rsidRPr="007A1F8B">
              <w:rPr>
                <w:rFonts w:ascii="Times New Roman" w:eastAsia="Times New Roman" w:hAnsi="Times New Roman" w:cs="Times New Roman"/>
                <w:bCs/>
                <w:sz w:val="24"/>
                <w:szCs w:val="24"/>
              </w:rPr>
              <w:t>.</w:t>
            </w:r>
            <w:r w:rsidR="00A147E6" w:rsidRPr="007A1F8B">
              <w:rPr>
                <w:rFonts w:ascii="Times New Roman" w:eastAsia="Times New Roman" w:hAnsi="Times New Roman" w:cs="Times New Roman"/>
                <w:bCs/>
                <w:sz w:val="24"/>
                <w:szCs w:val="24"/>
              </w:rPr>
              <w:t>4</w:t>
            </w:r>
            <w:r w:rsidR="003532C5" w:rsidRPr="007A1F8B">
              <w:rPr>
                <w:rFonts w:ascii="Times New Roman" w:eastAsia="Times New Roman" w:hAnsi="Times New Roman" w:cs="Times New Roman"/>
                <w:bCs/>
                <w:sz w:val="24"/>
                <w:szCs w:val="24"/>
              </w:rPr>
              <w:t>.punktā pieprasītā informācija</w:t>
            </w:r>
            <w:r w:rsidRPr="007A1F8B">
              <w:rPr>
                <w:rFonts w:ascii="Times New Roman" w:eastAsia="Times New Roman" w:hAnsi="Times New Roman" w:cs="Times New Roman"/>
                <w:bCs/>
                <w:sz w:val="24"/>
                <w:szCs w:val="24"/>
              </w:rPr>
              <w:t>;</w:t>
            </w:r>
          </w:p>
          <w:p w:rsidR="00E2560F" w:rsidRDefault="00E2560F" w:rsidP="002F103E">
            <w:pPr>
              <w:keepLines/>
              <w:widowControl w:val="0"/>
              <w:spacing w:after="0" w:line="240" w:lineRule="auto"/>
              <w:ind w:left="885" w:hanging="851"/>
              <w:jc w:val="both"/>
              <w:rPr>
                <w:rFonts w:ascii="Times New Roman" w:eastAsia="Times New Roman" w:hAnsi="Times New Roman" w:cs="Times New Roman"/>
                <w:bCs/>
                <w:sz w:val="24"/>
                <w:szCs w:val="24"/>
              </w:rPr>
            </w:pPr>
          </w:p>
          <w:p w:rsidR="00E2560F" w:rsidRPr="00272A83" w:rsidRDefault="00A147E6" w:rsidP="00A147E6">
            <w:pPr>
              <w:keepLines/>
              <w:widowControl w:val="0"/>
              <w:spacing w:after="0" w:line="240" w:lineRule="auto"/>
              <w:ind w:left="34"/>
              <w:jc w:val="both"/>
              <w:rPr>
                <w:rFonts w:ascii="Times New Roman" w:eastAsia="Times New Roman" w:hAnsi="Times New Roman" w:cs="Times New Roman"/>
                <w:bCs/>
                <w:sz w:val="24"/>
                <w:szCs w:val="24"/>
              </w:rPr>
            </w:pPr>
            <w:r w:rsidRPr="00272A83">
              <w:rPr>
                <w:rFonts w:ascii="Times New Roman" w:eastAsia="Times New Roman" w:hAnsi="Times New Roman" w:cs="Times New Roman"/>
                <w:bCs/>
                <w:sz w:val="24"/>
                <w:szCs w:val="24"/>
              </w:rPr>
              <w:t>Informāciju par Latvijā reģistrētiem pretendenta piesaistītajiem speciālistiem iepirkumu komisija pārbauda publiski pieejamās datu bāzēs.</w:t>
            </w:r>
            <w:r w:rsidR="00AD606D" w:rsidRPr="00272A83">
              <w:rPr>
                <w:rFonts w:ascii="Times New Roman" w:eastAsia="Times New Roman" w:hAnsi="Times New Roman" w:cs="Times New Roman"/>
                <w:bCs/>
                <w:sz w:val="24"/>
                <w:szCs w:val="24"/>
              </w:rPr>
              <w:t xml:space="preserve"> </w:t>
            </w:r>
          </w:p>
          <w:p w:rsidR="00272A83" w:rsidRDefault="00272A83" w:rsidP="00A147E6">
            <w:pPr>
              <w:keepLines/>
              <w:widowControl w:val="0"/>
              <w:spacing w:after="0" w:line="240" w:lineRule="auto"/>
              <w:ind w:left="34"/>
              <w:jc w:val="both"/>
              <w:rPr>
                <w:rFonts w:ascii="Times New Roman" w:eastAsia="Times New Roman" w:hAnsi="Times New Roman" w:cs="Times New Roman"/>
                <w:bCs/>
                <w:color w:val="FF0000"/>
                <w:sz w:val="24"/>
                <w:szCs w:val="24"/>
              </w:rPr>
            </w:pPr>
          </w:p>
          <w:p w:rsidR="00AD606D" w:rsidRPr="00E22CE1" w:rsidRDefault="00272A83" w:rsidP="00A147E6">
            <w:pPr>
              <w:keepLines/>
              <w:widowControl w:val="0"/>
              <w:spacing w:after="0" w:line="240" w:lineRule="auto"/>
              <w:ind w:left="34"/>
              <w:jc w:val="both"/>
              <w:rPr>
                <w:rFonts w:ascii="Times New Roman" w:eastAsia="Times New Roman" w:hAnsi="Times New Roman" w:cs="Times New Roman"/>
                <w:bCs/>
                <w:sz w:val="24"/>
                <w:szCs w:val="24"/>
              </w:rPr>
            </w:pPr>
            <w:r w:rsidRPr="00E22CE1">
              <w:rPr>
                <w:rFonts w:ascii="Times New Roman" w:eastAsia="Times New Roman" w:hAnsi="Times New Roman" w:cs="Times New Roman"/>
                <w:bCs/>
                <w:sz w:val="24"/>
                <w:szCs w:val="24"/>
              </w:rPr>
              <w:t>Ārvalstīs reģistrētam būvdarbu vadītājam jāiesniedz</w:t>
            </w:r>
            <w:r w:rsidR="00030AAB" w:rsidRPr="00E22CE1">
              <w:rPr>
                <w:rFonts w:ascii="Times New Roman" w:eastAsia="Times New Roman" w:hAnsi="Times New Roman" w:cs="Times New Roman"/>
                <w:bCs/>
                <w:sz w:val="24"/>
                <w:szCs w:val="24"/>
              </w:rPr>
              <w:t xml:space="preserve"> </w:t>
            </w:r>
            <w:r w:rsidRPr="00E22CE1">
              <w:rPr>
                <w:rFonts w:ascii="Times New Roman" w:eastAsia="Times New Roman" w:hAnsi="Times New Roman" w:cs="Times New Roman"/>
                <w:bCs/>
                <w:sz w:val="24"/>
                <w:szCs w:val="24"/>
              </w:rPr>
              <w:t xml:space="preserve">attiecīgās valsts </w:t>
            </w:r>
            <w:r w:rsidR="00030AAB" w:rsidRPr="00E22CE1">
              <w:rPr>
                <w:rFonts w:ascii="Times New Roman" w:eastAsia="Times New Roman" w:hAnsi="Times New Roman" w:cs="Times New Roman"/>
                <w:bCs/>
                <w:sz w:val="24"/>
                <w:szCs w:val="24"/>
              </w:rPr>
              <w:t>kompetentas iestādes izdots sertifikāts vai citi dokumenti, kas apliecina būvdarbu vadītāja atbilstību 6.4.punktā minētajām prasībām.</w:t>
            </w:r>
          </w:p>
          <w:p w:rsidR="00272A83" w:rsidRPr="00AD606D" w:rsidRDefault="00272A83" w:rsidP="00A147E6">
            <w:pPr>
              <w:keepLines/>
              <w:widowControl w:val="0"/>
              <w:spacing w:after="0" w:line="240" w:lineRule="auto"/>
              <w:ind w:left="34"/>
              <w:jc w:val="both"/>
              <w:rPr>
                <w:rFonts w:ascii="Times New Roman" w:eastAsia="Times New Roman" w:hAnsi="Times New Roman" w:cs="Times New Roman"/>
                <w:bCs/>
                <w:color w:val="FF0000"/>
                <w:sz w:val="24"/>
                <w:szCs w:val="24"/>
              </w:rPr>
            </w:pP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lastRenderedPageBreak/>
              <w:t>6.</w:t>
            </w:r>
            <w:r w:rsidR="00A147E6">
              <w:rPr>
                <w:rFonts w:ascii="Times New Roman" w:eastAsia="Times New Roman" w:hAnsi="Times New Roman" w:cs="Times New Roman"/>
                <w:sz w:val="24"/>
                <w:szCs w:val="24"/>
              </w:rPr>
              <w:t>5</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Pr="00C11000">
              <w:rPr>
                <w:rFonts w:ascii="Times New Roman" w:eastAsia="Times New Roman" w:hAnsi="Times New Roman" w:cs="Times New Roman"/>
                <w:sz w:val="24"/>
                <w:szCs w:val="24"/>
                <w:lang w:eastAsia="ar-SA"/>
              </w:rPr>
              <w:t>nolikuma 4.pielikumu.</w:t>
            </w:r>
          </w:p>
          <w:p w:rsidR="00974249" w:rsidRPr="00952F2F" w:rsidRDefault="00974249" w:rsidP="000D0D3F">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Pr="00C11000">
              <w:rPr>
                <w:rFonts w:ascii="Times New Roman" w:eastAsia="Times New Roman" w:hAnsi="Times New Roman" w:cs="Times New Roman"/>
                <w:sz w:val="24"/>
                <w:szCs w:val="24"/>
                <w:lang w:eastAsia="ar-SA"/>
              </w:rPr>
              <w:t>5.pielikumu.</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A147E6">
              <w:rPr>
                <w:rFonts w:ascii="Times New Roman" w:eastAsia="Times New Roman" w:hAnsi="Times New Roman" w:cs="Times New Roman"/>
                <w:sz w:val="24"/>
                <w:szCs w:val="24"/>
              </w:rPr>
              <w:t>6</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Pr="00C11000">
              <w:rPr>
                <w:rFonts w:ascii="Times New Roman" w:eastAsia="Times New Roman" w:hAnsi="Times New Roman" w:cs="Times New Roman"/>
                <w:sz w:val="24"/>
                <w:szCs w:val="24"/>
              </w:rPr>
              <w:t>6.pielikumu.</w:t>
            </w:r>
          </w:p>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piekrišanas raksts par veicamajiem darbiem saskaņā ar nolikuma </w:t>
            </w:r>
            <w:r w:rsidRPr="000B0FAE">
              <w:rPr>
                <w:rFonts w:ascii="Times New Roman" w:eastAsia="Times New Roman" w:hAnsi="Times New Roman" w:cs="Times New Roman"/>
                <w:sz w:val="24"/>
                <w:szCs w:val="24"/>
              </w:rPr>
              <w:t>7.pielikumu.</w:t>
            </w:r>
          </w:p>
          <w:p w:rsidR="005B28AB"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DD3770" w:rsidRPr="00DD3770" w:rsidRDefault="000862FA" w:rsidP="00DD3770">
      <w:pPr>
        <w:spacing w:before="120" w:after="0" w:line="240" w:lineRule="auto"/>
        <w:jc w:val="both"/>
        <w:rPr>
          <w:rFonts w:ascii="Times New Roman" w:eastAsia="Times New Roman" w:hAnsi="Times New Roman" w:cs="Times New Roman"/>
          <w:sz w:val="24"/>
          <w:szCs w:val="24"/>
        </w:rPr>
      </w:pPr>
      <w:bookmarkStart w:id="9" w:name="_Toc189451329"/>
      <w:r>
        <w:rPr>
          <w:rFonts w:ascii="Times New Roman" w:eastAsia="Times New Roman" w:hAnsi="Times New Roman" w:cs="Times New Roman"/>
          <w:sz w:val="24"/>
          <w:szCs w:val="24"/>
        </w:rPr>
        <w:t>6.7</w:t>
      </w:r>
      <w:r w:rsidR="00DD3770" w:rsidRPr="00DD3770">
        <w:rPr>
          <w:rFonts w:ascii="Times New Roman" w:eastAsia="Times New Roman" w:hAnsi="Times New Roman" w:cs="Times New Roman"/>
          <w:sz w:val="24"/>
          <w:szCs w:val="24"/>
        </w:rPr>
        <w:t>.</w:t>
      </w:r>
      <w:r w:rsidR="00DD3770" w:rsidRPr="00DD3770">
        <w:rPr>
          <w:rFonts w:ascii="Times New Roman" w:eastAsia="Calibri" w:hAnsi="Times New Roman" w:cs="Times New Roman"/>
          <w:bCs/>
          <w:sz w:val="24"/>
          <w:szCs w:val="24"/>
        </w:rPr>
        <w:t xml:space="preserve"> </w:t>
      </w:r>
      <w:r w:rsidR="00DD3770" w:rsidRPr="00DD3770">
        <w:rPr>
          <w:rFonts w:ascii="Times New Roman" w:eastAsia="Times New Roman" w:hAnsi="Times New Roman" w:cs="Times New Roman"/>
          <w:sz w:val="24"/>
          <w:szCs w:val="24"/>
        </w:rPr>
        <w:t xml:space="preserve">Gadījumos, ja piedāvājumu iesniedz personu apvienība (personālsabiedrība), tad papildus nolikuma </w:t>
      </w:r>
      <w:r>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.punktā noteiktajiem dokumentiem, tā iesniedz šādus dokumentus:</w:t>
      </w:r>
    </w:p>
    <w:p w:rsidR="00DD3770" w:rsidRPr="00DD3770" w:rsidRDefault="00DD3770" w:rsidP="00DD3770">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0862FA">
        <w:rPr>
          <w:rFonts w:ascii="Times New Roman" w:eastAsia="Times New Roman" w:hAnsi="Times New Roman" w:cs="Times New Roman"/>
          <w:sz w:val="24"/>
          <w:szCs w:val="24"/>
        </w:rPr>
        <w:t>6.7</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DD3770" w:rsidRPr="00DD3770" w:rsidRDefault="000862FA" w:rsidP="00DD3770">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6.7.</w:t>
      </w:r>
      <w:r w:rsidR="00DD3770"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D3770" w:rsidRPr="00DD3770" w:rsidRDefault="00F02289" w:rsidP="00DD3770">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6.8</w:t>
      </w:r>
      <w:r w:rsidR="00DD3770"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DD3770" w:rsidRPr="00DD3770">
        <w:rPr>
          <w:rFonts w:ascii="Zurich Win95BT" w:eastAsia="Times New Roman" w:hAnsi="Zurich Win95BT" w:cs="Times New Roman"/>
          <w:sz w:val="24"/>
          <w:szCs w:val="20"/>
        </w:rPr>
        <w:t xml:space="preserve"> </w:t>
      </w:r>
    </w:p>
    <w:p w:rsidR="00DD3770" w:rsidRPr="00DD3770" w:rsidRDefault="00F02289" w:rsidP="00DD3770">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6.9</w:t>
      </w:r>
      <w:r w:rsidR="00DD3770" w:rsidRPr="00DD3770">
        <w:rPr>
          <w:rFonts w:ascii="Times New Roman" w:eastAsia="Times New Roman" w:hAnsi="Times New Roman" w:cs="Times New Roman"/>
          <w:sz w:val="24"/>
          <w:szCs w:val="20"/>
        </w:rPr>
        <w:t>.</w:t>
      </w:r>
      <w:r w:rsidR="00DD3770" w:rsidRPr="00DD3770">
        <w:rPr>
          <w:rFonts w:ascii="Zurich Win95BT" w:eastAsia="Times New Roman" w:hAnsi="Zurich Win95BT" w:cs="Times New Roman"/>
          <w:sz w:val="24"/>
          <w:szCs w:val="20"/>
        </w:rPr>
        <w:t xml:space="preserve"> </w:t>
      </w:r>
      <w:r w:rsidR="00DD3770"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DD3770" w:rsidRPr="00DD3770" w:rsidRDefault="00DD3770" w:rsidP="00DD3770">
      <w:pPr>
        <w:spacing w:after="0" w:line="240" w:lineRule="auto"/>
        <w:jc w:val="center"/>
        <w:rPr>
          <w:rFonts w:ascii="Times New Roman" w:eastAsia="Calibri" w:hAnsi="Times New Roman" w:cs="Times New Roman"/>
          <w:b/>
          <w:sz w:val="28"/>
          <w:szCs w:val="24"/>
          <w:u w:val="single"/>
        </w:rPr>
      </w:pPr>
    </w:p>
    <w:p w:rsidR="00DD3770" w:rsidRPr="00DD3770" w:rsidRDefault="002C7C1C" w:rsidP="00DD3770">
      <w:pPr>
        <w:spacing w:after="0" w:line="240" w:lineRule="auto"/>
        <w:jc w:val="center"/>
        <w:rPr>
          <w:rFonts w:ascii="Times New Roman" w:eastAsia="Calibri" w:hAnsi="Times New Roman" w:cs="Times New Roman"/>
          <w:b/>
          <w:sz w:val="28"/>
          <w:szCs w:val="24"/>
          <w:u w:val="single"/>
        </w:rPr>
      </w:pPr>
      <w:r w:rsidRPr="00F7724A">
        <w:rPr>
          <w:rFonts w:ascii="Times New Roman" w:eastAsia="Calibri" w:hAnsi="Times New Roman" w:cs="Times New Roman"/>
          <w:b/>
          <w:sz w:val="28"/>
          <w:szCs w:val="24"/>
          <w:u w:val="single"/>
        </w:rPr>
        <w:t>7</w:t>
      </w:r>
      <w:r w:rsidR="00DD3770" w:rsidRPr="00F7724A">
        <w:rPr>
          <w:rFonts w:ascii="Times New Roman" w:eastAsia="Calibri" w:hAnsi="Times New Roman" w:cs="Times New Roman"/>
          <w:b/>
          <w:sz w:val="28"/>
          <w:szCs w:val="24"/>
          <w:u w:val="single"/>
        </w:rPr>
        <w:t>. Tehniskais piedāvājums</w:t>
      </w:r>
    </w:p>
    <w:p w:rsidR="00DD3770" w:rsidRPr="00DD3770" w:rsidRDefault="00F7724A" w:rsidP="00DD3770">
      <w:pPr>
        <w:keepNext/>
        <w:tabs>
          <w:tab w:val="num" w:pos="0"/>
        </w:tabs>
        <w:spacing w:before="120" w:after="6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110C23">
        <w:rPr>
          <w:rFonts w:ascii="Times New Roman" w:eastAsia="Calibri" w:hAnsi="Times New Roman" w:cs="Times New Roman"/>
          <w:bCs/>
          <w:sz w:val="24"/>
          <w:szCs w:val="26"/>
        </w:rPr>
        <w:t xml:space="preserve"> – </w:t>
      </w:r>
      <w:r w:rsidR="00DD3770" w:rsidRPr="00DD3770">
        <w:rPr>
          <w:rFonts w:ascii="Times New Roman" w:eastAsia="Calibri" w:hAnsi="Times New Roman" w:cs="Times New Roman"/>
          <w:bCs/>
          <w:sz w:val="24"/>
          <w:szCs w:val="26"/>
        </w:rPr>
        <w:t>15 „</w:t>
      </w:r>
      <w:proofErr w:type="spellStart"/>
      <w:r w:rsidR="002C3DFD">
        <w:rPr>
          <w:rFonts w:ascii="Times New Roman" w:eastAsia="Calibri" w:hAnsi="Times New Roman" w:cs="Times New Roman"/>
          <w:bCs/>
          <w:sz w:val="24"/>
          <w:szCs w:val="26"/>
        </w:rPr>
        <w:t>Būvizmaksu</w:t>
      </w:r>
      <w:proofErr w:type="spellEnd"/>
      <w:r w:rsidR="002C3DFD">
        <w:rPr>
          <w:rFonts w:ascii="Times New Roman" w:eastAsia="Calibri" w:hAnsi="Times New Roman" w:cs="Times New Roman"/>
          <w:bCs/>
          <w:sz w:val="24"/>
          <w:szCs w:val="26"/>
        </w:rPr>
        <w:t xml:space="preserve"> noteikšanas kārtība”</w:t>
      </w:r>
      <w:r w:rsidR="00DD3770" w:rsidRPr="00DD3770">
        <w:rPr>
          <w:rFonts w:ascii="Times New Roman" w:eastAsia="Calibri" w:hAnsi="Times New Roman" w:cs="Times New Roman"/>
          <w:bCs/>
          <w:sz w:val="24"/>
          <w:szCs w:val="26"/>
        </w:rPr>
        <w:t xml:space="preserve"> prasībām, ņemot vērā </w:t>
      </w:r>
      <w:r w:rsidR="00DD3770" w:rsidRPr="00C11000">
        <w:rPr>
          <w:rFonts w:ascii="Times New Roman" w:eastAsia="Calibri" w:hAnsi="Times New Roman" w:cs="Times New Roman"/>
          <w:bCs/>
          <w:sz w:val="24"/>
          <w:szCs w:val="26"/>
        </w:rPr>
        <w:t>tehniskajā</w:t>
      </w:r>
      <w:r w:rsidR="00B85340" w:rsidRPr="00C11000">
        <w:rPr>
          <w:rFonts w:ascii="Times New Roman" w:eastAsia="Calibri" w:hAnsi="Times New Roman" w:cs="Times New Roman"/>
          <w:bCs/>
          <w:sz w:val="24"/>
          <w:szCs w:val="26"/>
        </w:rPr>
        <w:t>s</w:t>
      </w:r>
      <w:r w:rsidR="00DD3770" w:rsidRPr="00C11000">
        <w:rPr>
          <w:rFonts w:ascii="Times New Roman" w:eastAsia="Calibri" w:hAnsi="Times New Roman" w:cs="Times New Roman"/>
          <w:bCs/>
          <w:sz w:val="24"/>
          <w:szCs w:val="26"/>
        </w:rPr>
        <w:t xml:space="preserve"> specifikācijā</w:t>
      </w:r>
      <w:r w:rsidR="00B85340" w:rsidRPr="00C11000">
        <w:rPr>
          <w:rFonts w:ascii="Times New Roman" w:eastAsia="Calibri" w:hAnsi="Times New Roman" w:cs="Times New Roman"/>
          <w:bCs/>
          <w:sz w:val="24"/>
          <w:szCs w:val="26"/>
        </w:rPr>
        <w:t>s</w:t>
      </w:r>
      <w:r w:rsidR="00DD3770" w:rsidRPr="00DD3770">
        <w:rPr>
          <w:rFonts w:ascii="Times New Roman" w:eastAsia="Calibri" w:hAnsi="Times New Roman" w:cs="Times New Roman"/>
          <w:bCs/>
          <w:sz w:val="24"/>
          <w:szCs w:val="26"/>
        </w:rPr>
        <w:t xml:space="preserve"> </w:t>
      </w:r>
      <w:r w:rsidR="00DD3770" w:rsidRPr="00110C23">
        <w:rPr>
          <w:rFonts w:ascii="Times New Roman" w:eastAsia="Calibri" w:hAnsi="Times New Roman" w:cs="Times New Roman"/>
          <w:bCs/>
          <w:sz w:val="24"/>
          <w:szCs w:val="26"/>
        </w:rPr>
        <w:t xml:space="preserve">(nolikuma </w:t>
      </w:r>
      <w:r w:rsidR="00C11000" w:rsidRPr="00110C23">
        <w:rPr>
          <w:rFonts w:ascii="Times New Roman" w:eastAsia="Calibri" w:hAnsi="Times New Roman" w:cs="Times New Roman"/>
          <w:bCs/>
          <w:sz w:val="24"/>
          <w:szCs w:val="26"/>
        </w:rPr>
        <w:t>10.1 – 10.6</w:t>
      </w:r>
      <w:r w:rsidR="004C264D" w:rsidRPr="00110C23">
        <w:rPr>
          <w:rFonts w:ascii="Times New Roman" w:eastAsia="Calibri" w:hAnsi="Times New Roman" w:cs="Times New Roman"/>
          <w:bCs/>
          <w:sz w:val="24"/>
          <w:szCs w:val="26"/>
        </w:rPr>
        <w:t>.pielikumi</w:t>
      </w:r>
      <w:r w:rsidR="00DD3770" w:rsidRPr="00110C23">
        <w:rPr>
          <w:rFonts w:ascii="Times New Roman" w:eastAsia="Calibri" w:hAnsi="Times New Roman" w:cs="Times New Roman"/>
          <w:bCs/>
          <w:sz w:val="24"/>
          <w:szCs w:val="26"/>
        </w:rPr>
        <w:t>)</w:t>
      </w:r>
      <w:r w:rsidR="00DD3770" w:rsidRPr="00DD3770">
        <w:rPr>
          <w:rFonts w:ascii="Times New Roman" w:eastAsia="Calibri" w:hAnsi="Times New Roman" w:cs="Times New Roman"/>
          <w:bCs/>
          <w:sz w:val="24"/>
          <w:szCs w:val="26"/>
        </w:rPr>
        <w:t xml:space="preserve"> minētos darbu apjomus un prasības, kā arī </w:t>
      </w:r>
      <w:r w:rsidR="000912C7">
        <w:rPr>
          <w:rFonts w:ascii="Times New Roman" w:eastAsia="Calibri" w:hAnsi="Times New Roman" w:cs="Times New Roman"/>
          <w:bCs/>
          <w:sz w:val="24"/>
          <w:szCs w:val="26"/>
        </w:rPr>
        <w:t>būv</w:t>
      </w:r>
      <w:r w:rsidR="00D046EF">
        <w:rPr>
          <w:rFonts w:ascii="Times New Roman" w:eastAsia="Calibri" w:hAnsi="Times New Roman" w:cs="Times New Roman"/>
          <w:bCs/>
          <w:sz w:val="24"/>
          <w:szCs w:val="26"/>
        </w:rPr>
        <w:t>projektā</w:t>
      </w:r>
      <w:r w:rsidR="00DD3770" w:rsidRPr="00DD3770">
        <w:rPr>
          <w:rFonts w:ascii="Times New Roman" w:eastAsia="Calibri" w:hAnsi="Times New Roman" w:cs="Times New Roman"/>
          <w:bCs/>
          <w:sz w:val="24"/>
          <w:szCs w:val="26"/>
        </w:rPr>
        <w:t xml:space="preserve">  noteiktās prasības. </w:t>
      </w:r>
      <w:r w:rsidR="00DD3770" w:rsidRPr="00DD3770">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00DD3770" w:rsidRPr="00DD3770">
        <w:rPr>
          <w:rFonts w:ascii="Times New Roman" w:eastAsia="Calibri" w:hAnsi="Times New Roman" w:cs="Times New Roman"/>
          <w:bCs/>
          <w:sz w:val="24"/>
          <w:szCs w:val="26"/>
        </w:rPr>
        <w:t>.</w:t>
      </w:r>
    </w:p>
    <w:p w:rsidR="00DD3770" w:rsidRPr="00657014" w:rsidRDefault="00F7724A" w:rsidP="00DD3770">
      <w:pPr>
        <w:spacing w:before="120" w:after="0" w:line="240" w:lineRule="auto"/>
        <w:jc w:val="both"/>
        <w:rPr>
          <w:rFonts w:ascii="Times New Roman" w:eastAsia="Times New Roman" w:hAnsi="Times New Roman" w:cs="Times New Roman"/>
          <w:sz w:val="24"/>
          <w:szCs w:val="24"/>
        </w:rPr>
      </w:pPr>
      <w:r w:rsidRPr="00657014">
        <w:rPr>
          <w:rFonts w:ascii="Times New Roman" w:eastAsia="Calibri" w:hAnsi="Times New Roman" w:cs="Times New Roman"/>
          <w:sz w:val="24"/>
          <w:szCs w:val="24"/>
        </w:rPr>
        <w:t>7</w:t>
      </w:r>
      <w:r w:rsidR="00DD3770" w:rsidRPr="00657014">
        <w:rPr>
          <w:rFonts w:ascii="Times New Roman" w:eastAsia="Calibri" w:hAnsi="Times New Roman" w:cs="Times New Roman"/>
          <w:sz w:val="24"/>
          <w:szCs w:val="24"/>
        </w:rPr>
        <w:t xml:space="preserve">.2. </w:t>
      </w:r>
      <w:r w:rsidR="00DD3770" w:rsidRPr="00657014">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w:t>
      </w:r>
      <w:r w:rsidR="0020081C" w:rsidRPr="005B218D">
        <w:rPr>
          <w:rFonts w:ascii="Times New Roman" w:eastAsia="Times New Roman" w:hAnsi="Times New Roman" w:cs="Times New Roman"/>
          <w:sz w:val="24"/>
          <w:szCs w:val="24"/>
        </w:rPr>
        <w:t>būv</w:t>
      </w:r>
      <w:r w:rsidR="00D046EF" w:rsidRPr="005B218D">
        <w:rPr>
          <w:rFonts w:ascii="Times New Roman" w:eastAsia="Times New Roman" w:hAnsi="Times New Roman" w:cs="Times New Roman"/>
          <w:sz w:val="24"/>
          <w:szCs w:val="24"/>
        </w:rPr>
        <w:t>projektu</w:t>
      </w:r>
      <w:r w:rsidR="00DD3770" w:rsidRPr="005B218D">
        <w:rPr>
          <w:rFonts w:ascii="Times New Roman" w:eastAsia="Times New Roman" w:hAnsi="Times New Roman" w:cs="Times New Roman"/>
          <w:sz w:val="24"/>
          <w:szCs w:val="24"/>
        </w:rPr>
        <w:t xml:space="preserve">. Izstrādājot piedāvājumu, būvuzņēmējam </w:t>
      </w:r>
      <w:r w:rsidR="00B85340" w:rsidRPr="005B218D">
        <w:rPr>
          <w:rFonts w:ascii="Times New Roman" w:eastAsia="Times New Roman" w:hAnsi="Times New Roman" w:cs="Times New Roman"/>
          <w:sz w:val="24"/>
          <w:szCs w:val="24"/>
        </w:rPr>
        <w:t xml:space="preserve">ir pienākums </w:t>
      </w:r>
      <w:r w:rsidR="00DD3770" w:rsidRPr="005B218D">
        <w:rPr>
          <w:rFonts w:ascii="Times New Roman" w:eastAsia="Times New Roman" w:hAnsi="Times New Roman" w:cs="Times New Roman"/>
          <w:sz w:val="24"/>
          <w:szCs w:val="24"/>
        </w:rPr>
        <w:t xml:space="preserve">rūpīgi </w:t>
      </w:r>
      <w:r w:rsidR="00B85340" w:rsidRPr="005B218D">
        <w:rPr>
          <w:rFonts w:ascii="Times New Roman" w:eastAsia="Times New Roman" w:hAnsi="Times New Roman" w:cs="Times New Roman"/>
          <w:sz w:val="24"/>
          <w:szCs w:val="24"/>
        </w:rPr>
        <w:t>iepazīties ar būv</w:t>
      </w:r>
      <w:r w:rsidR="00DD3770" w:rsidRPr="005B218D">
        <w:rPr>
          <w:rFonts w:ascii="Times New Roman" w:eastAsia="Times New Roman" w:hAnsi="Times New Roman" w:cs="Times New Roman"/>
          <w:sz w:val="24"/>
          <w:szCs w:val="24"/>
        </w:rPr>
        <w:t>projektu,</w:t>
      </w:r>
      <w:r w:rsidR="00DD3770" w:rsidRPr="00657014">
        <w:rPr>
          <w:rFonts w:ascii="Times New Roman" w:eastAsia="Times New Roman" w:hAnsi="Times New Roman" w:cs="Times New Roman"/>
          <w:sz w:val="24"/>
          <w:szCs w:val="24"/>
        </w:rPr>
        <w:t xml:space="preserve"> un apjomos </w:t>
      </w:r>
      <w:r w:rsidR="00B85340" w:rsidRPr="00657014">
        <w:rPr>
          <w:rFonts w:ascii="Times New Roman" w:eastAsia="Times New Roman" w:hAnsi="Times New Roman" w:cs="Times New Roman"/>
          <w:sz w:val="24"/>
          <w:szCs w:val="24"/>
        </w:rPr>
        <w:t>iekļaut</w:t>
      </w:r>
      <w:r w:rsidR="00DD3770" w:rsidRPr="00657014">
        <w:rPr>
          <w:rFonts w:ascii="Times New Roman" w:eastAsia="Times New Roman" w:hAnsi="Times New Roman" w:cs="Times New Roman"/>
          <w:sz w:val="24"/>
          <w:szCs w:val="24"/>
        </w:rPr>
        <w:t xml:space="preserve"> arī neuzrādīt</w:t>
      </w:r>
      <w:r w:rsidR="00B85340" w:rsidRPr="00657014">
        <w:rPr>
          <w:rFonts w:ascii="Times New Roman" w:eastAsia="Times New Roman" w:hAnsi="Times New Roman" w:cs="Times New Roman"/>
          <w:sz w:val="24"/>
          <w:szCs w:val="24"/>
        </w:rPr>
        <w:t>os</w:t>
      </w:r>
      <w:r w:rsidR="00DD3770" w:rsidRPr="00657014">
        <w:rPr>
          <w:rFonts w:ascii="Times New Roman" w:eastAsia="Times New Roman" w:hAnsi="Times New Roman" w:cs="Times New Roman"/>
          <w:sz w:val="24"/>
          <w:szCs w:val="24"/>
        </w:rPr>
        <w:t xml:space="preserve"> darb</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un materiāl</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lai kvalitatīvi veiktu būvniecību atbilstoši konkrētā būvuzņēmēja pielietotajai tehnoloģijai, un bez kuriem nebūtu iespējama būvdarbu </w:t>
      </w:r>
      <w:r w:rsidR="00DD3770" w:rsidRPr="00657014">
        <w:rPr>
          <w:rFonts w:ascii="Times New Roman" w:eastAsia="Times New Roman" w:hAnsi="Times New Roman" w:cs="Times New Roman"/>
          <w:sz w:val="24"/>
          <w:szCs w:val="24"/>
        </w:rPr>
        <w:lastRenderedPageBreak/>
        <w:t xml:space="preserve">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20081C" w:rsidRPr="00657014">
        <w:rPr>
          <w:rFonts w:ascii="Times New Roman" w:eastAsia="Times New Roman" w:hAnsi="Times New Roman" w:cs="Times New Roman"/>
          <w:sz w:val="24"/>
          <w:szCs w:val="24"/>
        </w:rPr>
        <w:t>būv</w:t>
      </w:r>
      <w:r w:rsidR="00D046EF" w:rsidRPr="00657014">
        <w:rPr>
          <w:rFonts w:ascii="Times New Roman" w:eastAsia="Times New Roman" w:hAnsi="Times New Roman" w:cs="Times New Roman"/>
          <w:sz w:val="24"/>
          <w:szCs w:val="24"/>
        </w:rPr>
        <w:t>projektu</w:t>
      </w:r>
      <w:r w:rsidR="00DD3770" w:rsidRPr="00657014">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700492" w:rsidRPr="00657014" w:rsidRDefault="00700492" w:rsidP="00DD3770">
      <w:pPr>
        <w:spacing w:before="120" w:after="0" w:line="240" w:lineRule="auto"/>
        <w:jc w:val="both"/>
        <w:rPr>
          <w:rFonts w:ascii="Times New Roman" w:eastAsia="Times New Roman" w:hAnsi="Times New Roman" w:cs="Times New Roman"/>
          <w:sz w:val="24"/>
          <w:szCs w:val="24"/>
        </w:rPr>
      </w:pPr>
      <w:r w:rsidRPr="00657014">
        <w:rPr>
          <w:rFonts w:ascii="Times New Roman" w:eastAsia="Times New Roman" w:hAnsi="Times New Roman" w:cs="Times New Roman"/>
          <w:sz w:val="24"/>
          <w:szCs w:val="24"/>
        </w:rPr>
        <w:t xml:space="preserve">7.3. Pretendents ir atbildīgs par kļūdām piedāvājumā, kas radušās nepareizi saprotot vai interpretējot Būvprojektā noteiktās prasības. Visi darbu un materiālu apjomi, kuri doti </w:t>
      </w:r>
      <w:r w:rsidR="00657014" w:rsidRPr="00657014">
        <w:rPr>
          <w:rFonts w:ascii="Times New Roman" w:eastAsia="Times New Roman" w:hAnsi="Times New Roman" w:cs="Times New Roman"/>
          <w:sz w:val="24"/>
          <w:szCs w:val="24"/>
        </w:rPr>
        <w:t>tehniskajās specifikācijās</w:t>
      </w:r>
      <w:r w:rsidRPr="00657014">
        <w:rPr>
          <w:rFonts w:ascii="Times New Roman" w:eastAsia="Times New Roman" w:hAnsi="Times New Roman" w:cs="Times New Roman"/>
          <w:sz w:val="24"/>
          <w:szCs w:val="24"/>
        </w:rPr>
        <w:t>, pretendentam jāskata saistībā ar Būvprojekta dokumentāciju, jāpārbauda un pēc piedāvājuma iesniegšanas pretendents nevar atsaukties uz nepilnīgu Būvprojektu.</w:t>
      </w:r>
    </w:p>
    <w:p w:rsidR="00DD3770" w:rsidRPr="00DD3770"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00492">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DD3770" w:rsidRPr="00466A52"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00492">
        <w:rPr>
          <w:rFonts w:ascii="Times New Roman" w:eastAsia="Times New Roman" w:hAnsi="Times New Roman" w:cs="Times New Roman"/>
          <w:sz w:val="24"/>
          <w:szCs w:val="24"/>
        </w:rPr>
        <w:t>.5</w:t>
      </w:r>
      <w:r w:rsidR="00DD3770" w:rsidRPr="00DD3770">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u w:val="single"/>
        </w:rPr>
        <w:t xml:space="preserve">Ja Pretendents aizvieto </w:t>
      </w:r>
      <w:r w:rsidR="00DD3770" w:rsidRPr="00466A52">
        <w:rPr>
          <w:rFonts w:ascii="Times New Roman" w:eastAsia="Times New Roman" w:hAnsi="Times New Roman" w:cs="Times New Roman"/>
          <w:sz w:val="24"/>
          <w:szCs w:val="24"/>
          <w:u w:val="single"/>
        </w:rPr>
        <w:t>tehniskajās specifikācijās</w:t>
      </w:r>
      <w:r w:rsidR="00F17FF1" w:rsidRPr="00466A52">
        <w:rPr>
          <w:rFonts w:ascii="Times New Roman" w:eastAsia="Times New Roman" w:hAnsi="Times New Roman" w:cs="Times New Roman"/>
          <w:sz w:val="24"/>
          <w:szCs w:val="24"/>
          <w:u w:val="single"/>
        </w:rPr>
        <w:t xml:space="preserve"> </w:t>
      </w:r>
      <w:r w:rsidR="00DD3770" w:rsidRPr="00466A52">
        <w:rPr>
          <w:rFonts w:ascii="Times New Roman" w:eastAsia="Times New Roman" w:hAnsi="Times New Roman" w:cs="Times New Roman"/>
          <w:sz w:val="24"/>
          <w:szCs w:val="24"/>
          <w:u w:val="single"/>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DD3770" w:rsidRPr="00466A52">
        <w:rPr>
          <w:rFonts w:ascii="Times New Roman" w:eastAsia="Times New Roman" w:hAnsi="Times New Roman" w:cs="Times New Roman"/>
          <w:sz w:val="24"/>
          <w:szCs w:val="24"/>
        </w:rPr>
        <w:t>.</w:t>
      </w:r>
    </w:p>
    <w:p w:rsidR="00716235" w:rsidRDefault="00F7724A" w:rsidP="00716235">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Pr>
          <w:rFonts w:ascii="Times New Roman" w:eastAsia="Times New Roman" w:hAnsi="Times New Roman" w:cs="Times New Roman"/>
          <w:sz w:val="24"/>
          <w:szCs w:val="24"/>
        </w:rPr>
        <w:t>7</w:t>
      </w:r>
      <w:r w:rsidR="00700492">
        <w:rPr>
          <w:rFonts w:ascii="Times New Roman" w:eastAsia="Times New Roman" w:hAnsi="Times New Roman" w:cs="Times New Roman"/>
          <w:sz w:val="24"/>
          <w:szCs w:val="24"/>
        </w:rPr>
        <w:t>.6</w:t>
      </w:r>
      <w:r w:rsidR="00DD3770" w:rsidRPr="00F7724A">
        <w:rPr>
          <w:rFonts w:ascii="Times New Roman" w:eastAsia="Times New Roman" w:hAnsi="Times New Roman" w:cs="Times New Roman"/>
          <w:sz w:val="24"/>
          <w:szCs w:val="24"/>
        </w:rPr>
        <w:t xml:space="preserve">. Veikto būvdarbu garantijas termiņam ir jābūt ne mazākam par </w:t>
      </w:r>
      <w:r w:rsidR="000912C7" w:rsidRPr="00F7724A">
        <w:rPr>
          <w:rFonts w:ascii="Times New Roman" w:eastAsia="Times New Roman" w:hAnsi="Times New Roman" w:cs="Times New Roman"/>
          <w:b/>
          <w:sz w:val="24"/>
          <w:szCs w:val="24"/>
        </w:rPr>
        <w:t>60</w:t>
      </w:r>
      <w:r w:rsidR="00DD3770" w:rsidRPr="00F7724A">
        <w:rPr>
          <w:rFonts w:ascii="Times New Roman" w:eastAsia="Times New Roman" w:hAnsi="Times New Roman" w:cs="Times New Roman"/>
          <w:b/>
          <w:sz w:val="24"/>
          <w:szCs w:val="24"/>
        </w:rPr>
        <w:t xml:space="preserve"> (</w:t>
      </w:r>
      <w:r w:rsidR="000912C7" w:rsidRPr="00F7724A">
        <w:rPr>
          <w:rFonts w:ascii="Times New Roman" w:eastAsia="Times New Roman" w:hAnsi="Times New Roman" w:cs="Times New Roman"/>
          <w:b/>
          <w:sz w:val="24"/>
          <w:szCs w:val="24"/>
        </w:rPr>
        <w:t>sešdesmit)</w:t>
      </w:r>
      <w:r w:rsidR="00DD3770" w:rsidRPr="00F7724A">
        <w:rPr>
          <w:rFonts w:ascii="Times New Roman" w:eastAsia="Times New Roman" w:hAnsi="Times New Roman" w:cs="Times New Roman"/>
          <w:sz w:val="24"/>
          <w:szCs w:val="24"/>
        </w:rPr>
        <w:t xml:space="preserve"> mēnešiem</w:t>
      </w:r>
      <w:r w:rsidR="00DD3770" w:rsidRPr="00DD3770">
        <w:rPr>
          <w:rFonts w:ascii="Times New Roman" w:eastAsia="Times New Roman" w:hAnsi="Times New Roman" w:cs="Times New Roman"/>
          <w:sz w:val="24"/>
          <w:szCs w:val="24"/>
        </w:rPr>
        <w:t xml:space="preserve"> no darbu pieņemšanas ekspluatācijā akta parakstīšanas dienas. Būvdarbu garantijas termiņš jānorāda finanšu piedāvājuma formā (nolikuma </w:t>
      </w:r>
      <w:r w:rsidR="00DD3770" w:rsidRPr="000B0FAE">
        <w:rPr>
          <w:rFonts w:ascii="Times New Roman" w:eastAsia="Times New Roman" w:hAnsi="Times New Roman" w:cs="Times New Roman"/>
          <w:sz w:val="24"/>
          <w:szCs w:val="24"/>
        </w:rPr>
        <w:t>1.pielikums).</w:t>
      </w:r>
    </w:p>
    <w:p w:rsidR="00897034" w:rsidRPr="00C53D79" w:rsidRDefault="00700492" w:rsidP="00716235">
      <w:pPr>
        <w:widowControl w:val="0"/>
        <w:autoSpaceDE w:val="0"/>
        <w:autoSpaceDN w:val="0"/>
        <w:spacing w:before="120"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004209EF" w:rsidRPr="00C53D79">
        <w:rPr>
          <w:rFonts w:ascii="Times New Roman" w:eastAsia="Calibri" w:hAnsi="Times New Roman" w:cs="Times New Roman"/>
          <w:bCs/>
          <w:sz w:val="24"/>
          <w:szCs w:val="24"/>
        </w:rPr>
        <w:t>.</w:t>
      </w:r>
      <w:r w:rsidR="004209EF" w:rsidRPr="00C53D79">
        <w:rPr>
          <w:rFonts w:ascii="Times New Roman" w:eastAsia="Calibri" w:hAnsi="Times New Roman" w:cs="Times New Roman"/>
          <w:bCs/>
          <w:sz w:val="24"/>
          <w:szCs w:val="24"/>
        </w:rPr>
        <w:tab/>
        <w:t>Pretendenta sagatavots</w:t>
      </w:r>
      <w:r w:rsidR="00C53D79" w:rsidRPr="00C53D79">
        <w:rPr>
          <w:rFonts w:ascii="Times New Roman" w:eastAsia="Calibri" w:hAnsi="Times New Roman" w:cs="Times New Roman"/>
          <w:bCs/>
          <w:sz w:val="24"/>
          <w:szCs w:val="24"/>
        </w:rPr>
        <w:t xml:space="preserve"> un</w:t>
      </w:r>
      <w:r w:rsidR="004209EF" w:rsidRPr="00C53D79">
        <w:rPr>
          <w:rFonts w:ascii="Times New Roman" w:eastAsia="Calibri" w:hAnsi="Times New Roman" w:cs="Times New Roman"/>
          <w:bCs/>
          <w:sz w:val="24"/>
          <w:szCs w:val="24"/>
        </w:rPr>
        <w:t xml:space="preserve"> izvērsts darbu izpildes grafiks sa</w:t>
      </w:r>
      <w:r w:rsidR="00C53D79" w:rsidRPr="00C53D79">
        <w:rPr>
          <w:rFonts w:ascii="Times New Roman" w:eastAsia="Calibri" w:hAnsi="Times New Roman" w:cs="Times New Roman"/>
          <w:bCs/>
          <w:sz w:val="24"/>
          <w:szCs w:val="24"/>
        </w:rPr>
        <w:t xml:space="preserve">skaņā ar nolikuma 8.pielikumu, atbilstoši </w:t>
      </w:r>
      <w:r w:rsidR="00657014">
        <w:rPr>
          <w:rFonts w:ascii="Times New Roman" w:eastAsia="Calibri" w:hAnsi="Times New Roman" w:cs="Times New Roman"/>
          <w:bCs/>
          <w:sz w:val="24"/>
          <w:szCs w:val="24"/>
        </w:rPr>
        <w:t>n</w:t>
      </w:r>
      <w:r w:rsidR="00C53D79" w:rsidRPr="00C53D79">
        <w:rPr>
          <w:rFonts w:ascii="Times New Roman" w:eastAsia="Calibri" w:hAnsi="Times New Roman" w:cs="Times New Roman"/>
          <w:bCs/>
          <w:sz w:val="24"/>
          <w:szCs w:val="24"/>
        </w:rPr>
        <w:t>olikuma 2.4.punktā norādītajam termiņam</w:t>
      </w:r>
      <w:r w:rsidR="004209EF" w:rsidRPr="00C53D79">
        <w:rPr>
          <w:rFonts w:ascii="Times New Roman" w:eastAsia="Calibri" w:hAnsi="Times New Roman" w:cs="Times New Roman"/>
          <w:bCs/>
          <w:sz w:val="24"/>
          <w:szCs w:val="24"/>
        </w:rPr>
        <w:t>.</w:t>
      </w:r>
    </w:p>
    <w:p w:rsidR="00C53D79" w:rsidRDefault="00C53D79"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D3770" w:rsidRPr="00DD3770" w:rsidRDefault="00F7724A"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DD3770" w:rsidRPr="00DD3770">
        <w:rPr>
          <w:rFonts w:ascii="Times New Roman" w:eastAsia="Calibri" w:hAnsi="Times New Roman" w:cs="Times New Roman"/>
          <w:b/>
          <w:bCs/>
          <w:sz w:val="28"/>
          <w:szCs w:val="28"/>
          <w:u w:val="single"/>
        </w:rPr>
        <w:t>. Piedāvājumu vērtēšana</w:t>
      </w:r>
      <w:bookmarkEnd w:id="9"/>
    </w:p>
    <w:p w:rsidR="00DD3770" w:rsidRPr="00DD3770" w:rsidRDefault="00DD3770" w:rsidP="00DD3770">
      <w:pPr>
        <w:numPr>
          <w:ilvl w:val="2"/>
          <w:numId w:val="0"/>
        </w:numPr>
        <w:tabs>
          <w:tab w:val="num" w:pos="1276"/>
          <w:tab w:val="num" w:pos="1800"/>
        </w:tabs>
        <w:spacing w:after="0" w:line="240" w:lineRule="auto"/>
        <w:jc w:val="both"/>
        <w:rPr>
          <w:rFonts w:ascii="Times New Roman" w:eastAsia="Calibri" w:hAnsi="Times New Roman" w:cs="Times New Roman"/>
          <w:bCs/>
        </w:rPr>
      </w:pPr>
    </w:p>
    <w:p w:rsidR="00DD3770" w:rsidRPr="00DD3770" w:rsidRDefault="00F7724A" w:rsidP="00DD3770">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8</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color w:val="000000"/>
          <w:sz w:val="24"/>
          <w:szCs w:val="24"/>
        </w:rPr>
        <w:t>Piedāvājumu atvēršanu un vērtēšanu iepirkuma komisija veic slēgtā sēdē.</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.2. Piedāvājumi, kas iesniegti pēc šā nolikuma 1.5.1.punktā minētā termiņa, netiek vērtēti. Tie neatvērti tiek atdoti vai nosūtīti atpakaļ pretendentam.</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 Iepirkuma komisija:</w:t>
      </w:r>
    </w:p>
    <w:p w:rsidR="00F7724A"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.3.1. Vispirms </w:t>
      </w:r>
      <w:r w:rsidRPr="00DD3770">
        <w:rPr>
          <w:rFonts w:ascii="Times New Roman" w:eastAsia="Calibri" w:hAnsi="Times New Roman" w:cs="Times New Roman"/>
          <w:sz w:val="24"/>
          <w:szCs w:val="24"/>
        </w:rPr>
        <w:t>Publisko iepirkumu likuma noteiktajā kārtībā pārbauda, vai uz katru no pretendentiem (t.sk., katrs personu apvienības dalībnieku; katr</w:t>
      </w:r>
      <w:r>
        <w:rPr>
          <w:rFonts w:ascii="Times New Roman" w:eastAsia="Calibri" w:hAnsi="Times New Roman" w:cs="Times New Roman"/>
          <w:sz w:val="24"/>
          <w:szCs w:val="24"/>
        </w:rPr>
        <w:t>u</w:t>
      </w:r>
      <w:r w:rsidRPr="00DD3770">
        <w:rPr>
          <w:rFonts w:ascii="Times New Roman" w:eastAsia="Calibri" w:hAnsi="Times New Roman" w:cs="Times New Roman"/>
          <w:sz w:val="24"/>
          <w:szCs w:val="24"/>
        </w:rPr>
        <w:t xml:space="preserve"> personu savienības biedru; personu, uz kuras iespējām balstās, lai apliecinātu atbilstību kvalifikācijas prasībām)  nav attiecināmi šī </w:t>
      </w:r>
      <w:r w:rsidRPr="00C11000">
        <w:rPr>
          <w:rFonts w:ascii="Times New Roman" w:eastAsia="Calibri" w:hAnsi="Times New Roman" w:cs="Times New Roman"/>
          <w:sz w:val="24"/>
          <w:szCs w:val="24"/>
        </w:rPr>
        <w:t>nolikuma 5.1.1. un 5.1.2.punktā</w:t>
      </w:r>
      <w:r w:rsidRPr="00DD3770">
        <w:rPr>
          <w:rFonts w:ascii="Times New Roman" w:eastAsia="Calibri" w:hAnsi="Times New Roman" w:cs="Times New Roman"/>
          <w:sz w:val="24"/>
          <w:szCs w:val="24"/>
        </w:rPr>
        <w:t xml:space="preserve"> (Publisko iepirkumu likuma 8.</w:t>
      </w:r>
      <w:r w:rsidRPr="00DD3770">
        <w:rPr>
          <w:rFonts w:ascii="Times New Roman" w:eastAsia="Calibri" w:hAnsi="Times New Roman" w:cs="Times New Roman"/>
          <w:sz w:val="24"/>
          <w:szCs w:val="24"/>
          <w:vertAlign w:val="superscript"/>
        </w:rPr>
        <w:t>2</w:t>
      </w:r>
      <w:r w:rsidR="00BF35D1">
        <w:rPr>
          <w:rFonts w:ascii="Times New Roman" w:eastAsia="Calibri" w:hAnsi="Times New Roman" w:cs="Times New Roman"/>
          <w:sz w:val="24"/>
          <w:szCs w:val="24"/>
          <w:vertAlign w:val="superscript"/>
        </w:rPr>
        <w:t xml:space="preserve"> </w:t>
      </w:r>
      <w:r w:rsidRPr="00DD3770">
        <w:rPr>
          <w:rFonts w:ascii="Times New Roman" w:eastAsia="Calibri" w:hAnsi="Times New Roman" w:cs="Times New Roman"/>
          <w:sz w:val="24"/>
          <w:szCs w:val="24"/>
        </w:rPr>
        <w:t xml:space="preserve">panta piektajā daļā) noteiktie izslēgšanas nosacījumi. Šajā vērtēšanas posmā tiek vērtēta </w:t>
      </w:r>
      <w:r w:rsidRPr="00C11000">
        <w:rPr>
          <w:rFonts w:ascii="Times New Roman" w:eastAsia="Calibri" w:hAnsi="Times New Roman" w:cs="Times New Roman"/>
          <w:sz w:val="24"/>
          <w:szCs w:val="24"/>
        </w:rPr>
        <w:t>nolikuma 5.1.2.punktā</w:t>
      </w:r>
      <w:r w:rsidRPr="00DD3770">
        <w:rPr>
          <w:rFonts w:ascii="Times New Roman" w:eastAsia="Calibri" w:hAnsi="Times New Roman" w:cs="Times New Roman"/>
          <w:sz w:val="24"/>
          <w:szCs w:val="24"/>
        </w:rPr>
        <w:t xml:space="preserve"> minētā nosacījuma esamība par dienu, kad paziņojums par plānoto līgumu publicēts Iepirkumu uzraudzība</w:t>
      </w:r>
      <w:r>
        <w:rPr>
          <w:rFonts w:ascii="Times New Roman" w:eastAsia="Calibri" w:hAnsi="Times New Roman" w:cs="Times New Roman"/>
          <w:sz w:val="24"/>
          <w:szCs w:val="24"/>
        </w:rPr>
        <w:t xml:space="preserve">s biroja </w:t>
      </w:r>
      <w:proofErr w:type="spellStart"/>
      <w:r>
        <w:rPr>
          <w:rFonts w:ascii="Times New Roman" w:eastAsia="Calibri" w:hAnsi="Times New Roman" w:cs="Times New Roman"/>
          <w:sz w:val="24"/>
          <w:szCs w:val="24"/>
        </w:rPr>
        <w:t>mājaslapā</w:t>
      </w:r>
      <w:proofErr w:type="spellEnd"/>
      <w:r>
        <w:rPr>
          <w:rFonts w:ascii="Times New Roman" w:eastAsia="Calibri" w:hAnsi="Times New Roman" w:cs="Times New Roman"/>
          <w:sz w:val="24"/>
          <w:szCs w:val="24"/>
        </w:rPr>
        <w:t xml:space="preserve">. Nolikuma </w:t>
      </w:r>
      <w:r w:rsidRPr="00C11000">
        <w:rPr>
          <w:rFonts w:ascii="Times New Roman" w:eastAsia="Calibri" w:hAnsi="Times New Roman" w:cs="Times New Roman"/>
          <w:sz w:val="24"/>
          <w:szCs w:val="24"/>
        </w:rPr>
        <w:t>5.3.punktā</w:t>
      </w:r>
      <w:r w:rsidRPr="00DD3770">
        <w:rPr>
          <w:rFonts w:ascii="Times New Roman" w:eastAsia="Calibri" w:hAnsi="Times New Roman" w:cs="Times New Roman"/>
          <w:sz w:val="24"/>
          <w:szCs w:val="24"/>
        </w:rPr>
        <w:t xml:space="preserve"> minētajā gadījumā pieprasa pretendentam attiecīgas izziņas.</w:t>
      </w:r>
    </w:p>
    <w:p w:rsidR="00DD3770" w:rsidRPr="00DD3770" w:rsidRDefault="00F7724A" w:rsidP="00DD3770">
      <w:pPr>
        <w:spacing w:before="120" w:after="0" w:line="240" w:lineRule="auto"/>
        <w:ind w:left="720"/>
        <w:jc w:val="both"/>
        <w:rPr>
          <w:rFonts w:ascii="Times New Roman" w:eastAsia="Calibri" w:hAnsi="Times New Roman" w:cs="Times New Roman"/>
          <w:i/>
          <w:sz w:val="24"/>
          <w:szCs w:val="24"/>
        </w:rPr>
      </w:pPr>
      <w:r>
        <w:rPr>
          <w:rFonts w:ascii="Times New Roman" w:eastAsia="Calibri" w:hAnsi="Times New Roman" w:cs="Times New Roman"/>
          <w:sz w:val="24"/>
          <w:szCs w:val="24"/>
        </w:rPr>
        <w:t>8</w:t>
      </w:r>
      <w:r w:rsidRPr="00DD3770">
        <w:rPr>
          <w:rFonts w:ascii="Times New Roman" w:eastAsia="Calibri" w:hAnsi="Times New Roman" w:cs="Times New Roman"/>
          <w:sz w:val="24"/>
          <w:szCs w:val="24"/>
        </w:rPr>
        <w:t xml:space="preserve">.3.2. </w:t>
      </w:r>
      <w:r>
        <w:rPr>
          <w:rFonts w:ascii="Times New Roman" w:eastAsia="Calibri" w:hAnsi="Times New Roman" w:cs="Times New Roman"/>
          <w:sz w:val="24"/>
          <w:szCs w:val="24"/>
        </w:rPr>
        <w:t>P</w:t>
      </w:r>
      <w:r w:rsidR="00DD3770" w:rsidRPr="00DD3770">
        <w:rPr>
          <w:rFonts w:ascii="Times New Roman" w:eastAsia="Calibri" w:hAnsi="Times New Roman" w:cs="Times New Roman"/>
          <w:sz w:val="24"/>
          <w:szCs w:val="24"/>
        </w:rPr>
        <w:t xml:space="preserve">ārbauda piedāvājumu atbilstību šī nolikuma </w:t>
      </w:r>
      <w:r w:rsidR="00DD3770" w:rsidRPr="00073F29">
        <w:rPr>
          <w:rFonts w:ascii="Times New Roman" w:eastAsia="Calibri" w:hAnsi="Times New Roman" w:cs="Times New Roman"/>
          <w:sz w:val="24"/>
          <w:szCs w:val="24"/>
        </w:rPr>
        <w:t>4.nodaļā</w:t>
      </w:r>
      <w:r w:rsidR="00DD3770" w:rsidRPr="00DD3770">
        <w:rPr>
          <w:rFonts w:ascii="Times New Roman" w:eastAsia="Calibri" w:hAnsi="Times New Roman" w:cs="Times New Roman"/>
          <w:sz w:val="24"/>
          <w:szCs w:val="24"/>
        </w:rPr>
        <w:t xml:space="preserve">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DD3770" w:rsidRPr="00DD3770">
        <w:rPr>
          <w:rFonts w:ascii="Times New Roman" w:eastAsia="Calibri" w:hAnsi="Times New Roman" w:cs="Times New Roman"/>
          <w:i/>
          <w:sz w:val="24"/>
          <w:szCs w:val="24"/>
        </w:rPr>
        <w:t>.</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.3.3. Pārbauda, vai pretendents iesniedzis visus šī nolikuma </w:t>
      </w:r>
      <w:r w:rsidRPr="00073F29">
        <w:rPr>
          <w:rFonts w:ascii="Times New Roman" w:eastAsia="Calibri" w:hAnsi="Times New Roman" w:cs="Times New Roman"/>
          <w:sz w:val="24"/>
          <w:szCs w:val="24"/>
        </w:rPr>
        <w:t>6.nodaļā</w:t>
      </w:r>
      <w:r w:rsidR="00DD3770" w:rsidRPr="00DD3770">
        <w:rPr>
          <w:rFonts w:ascii="Times New Roman" w:eastAsia="Calibri" w:hAnsi="Times New Roman" w:cs="Times New Roman"/>
          <w:sz w:val="24"/>
          <w:szCs w:val="24"/>
        </w:rPr>
        <w:t xml:space="preserve"> minētos dokumentus (pretendentu </w:t>
      </w:r>
      <w:r>
        <w:rPr>
          <w:rFonts w:ascii="Times New Roman" w:eastAsia="Calibri" w:hAnsi="Times New Roman" w:cs="Times New Roman"/>
          <w:sz w:val="24"/>
          <w:szCs w:val="24"/>
        </w:rPr>
        <w:t>kvalifikācijas</w:t>
      </w:r>
      <w:r w:rsidR="00DD3770" w:rsidRPr="00DD3770">
        <w:rPr>
          <w:rFonts w:ascii="Times New Roman" w:eastAsia="Calibri" w:hAnsi="Times New Roman" w:cs="Times New Roman"/>
          <w:sz w:val="24"/>
          <w:szCs w:val="24"/>
        </w:rPr>
        <w:t xml:space="preserve">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w:t>
      </w:r>
      <w:r w:rsidR="00DD3770" w:rsidRPr="00DD3770">
        <w:rPr>
          <w:rFonts w:ascii="Times New Roman" w:eastAsia="Calibri" w:hAnsi="Times New Roman" w:cs="Times New Roman"/>
          <w:sz w:val="24"/>
          <w:szCs w:val="24"/>
        </w:rPr>
        <w:lastRenderedPageBreak/>
        <w:t xml:space="preserve">prasītā informācija, vai arī ja sniegtā informācija neapliecina pretendenta atbilstību izvirzītajām prasībām, tiek noraidīti un tālāk netiek vērtēti. </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.3.4. Pārbauda piedāvājumu atbilstību tehniskaj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Par atbilstošiem tiek uzskatīti tikai tie piedāvājumi, kuri ir iesniegti par visu iepirkuma priekšmeta apjomu (piedāvājumā norādītās pozīcijas un apjomi atbilst tehniskajā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specifikācijā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norādītajām pozīcijām un apjomiem) atbilstoši nolikuma </w:t>
      </w:r>
      <w:r w:rsidRPr="00073F29">
        <w:rPr>
          <w:rFonts w:ascii="Times New Roman" w:eastAsia="Calibri" w:hAnsi="Times New Roman" w:cs="Times New Roman"/>
          <w:sz w:val="24"/>
          <w:szCs w:val="24"/>
        </w:rPr>
        <w:t>7</w:t>
      </w:r>
      <w:r w:rsidR="00DD3770" w:rsidRPr="00073F29">
        <w:rPr>
          <w:rFonts w:ascii="Times New Roman" w:eastAsia="Calibri" w:hAnsi="Times New Roman" w:cs="Times New Roman"/>
          <w:sz w:val="24"/>
          <w:szCs w:val="24"/>
        </w:rPr>
        <w:t>.nodaļā</w:t>
      </w:r>
      <w:r w:rsidR="00DD3770" w:rsidRPr="00DD3770">
        <w:rPr>
          <w:rFonts w:ascii="Times New Roman" w:eastAsia="Calibri" w:hAnsi="Times New Roman" w:cs="Times New Roman"/>
          <w:sz w:val="24"/>
          <w:szCs w:val="24"/>
        </w:rPr>
        <w:t xml:space="preserve"> minētajām prasībām. Neatbilstošie piedāvājumi tālāk netiek vērtēti.</w:t>
      </w:r>
    </w:p>
    <w:p w:rsidR="00DD3770" w:rsidRPr="00DD3770" w:rsidRDefault="00172EAC"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.3.5. Pārbauda, vai sniegta visa finanšu piedāvājuma formā (nolikuma </w:t>
      </w:r>
      <w:r w:rsidR="00DD3770" w:rsidRPr="000B0FAE">
        <w:rPr>
          <w:rFonts w:ascii="Times New Roman" w:eastAsia="Calibri" w:hAnsi="Times New Roman" w:cs="Times New Roman"/>
          <w:sz w:val="24"/>
          <w:szCs w:val="24"/>
        </w:rPr>
        <w:t>1.pielikums)</w:t>
      </w:r>
      <w:r w:rsidR="00DD3770" w:rsidRPr="00DD3770">
        <w:rPr>
          <w:rFonts w:ascii="Times New Roman" w:eastAsia="Calibri" w:hAnsi="Times New Roman" w:cs="Times New Roman"/>
          <w:sz w:val="24"/>
          <w:szCs w:val="24"/>
        </w:rPr>
        <w:t xml:space="preserve"> prasītā informācija. Pārbauda, vai piedāvājumā nav aritmētisku kļūdu. Ja šādas kļūdas </w:t>
      </w:r>
      <w:r>
        <w:rPr>
          <w:rFonts w:ascii="Times New Roman" w:eastAsia="Calibri" w:hAnsi="Times New Roman" w:cs="Times New Roman"/>
          <w:sz w:val="24"/>
          <w:szCs w:val="24"/>
        </w:rPr>
        <w:t xml:space="preserve">tiek </w:t>
      </w:r>
      <w:r w:rsidR="00DD3770" w:rsidRPr="00DD3770">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00DD3770" w:rsidRPr="00DD3770">
        <w:rPr>
          <w:rFonts w:ascii="Times New Roman" w:eastAsia="Calibri" w:hAnsi="Times New Roman" w:cs="Times New Roman"/>
          <w:sz w:val="24"/>
          <w:szCs w:val="24"/>
        </w:rPr>
        <w:t>, tad tās tiek izlabotas. Par kļūdu labojumu un laboto piedāvājuma summu iepirkuma komisija paziņo pretendentam, kura pieļautās kļūdas labotas. Vērtējot finanšu piedāvājumu, iepirkuma komisija ņem vērā labojumus.</w:t>
      </w:r>
    </w:p>
    <w:p w:rsidR="00DD3770" w:rsidRPr="00DD3770" w:rsidRDefault="00172EAC" w:rsidP="00DD3770">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.3.6. Nosaka pretendentu, kuram būtu piešķiramas līguma slēgšanas tiesības, izvēloties no piedāvājumiem, kas atbilst nolikumā izvirzītajām prasībām, piedāvājumu ar viszemāko piedāvāto līgumcenu, un pārbauda attiecībā uz šo pretendentu nolikuma 5.1.2.punktā minētā nosacījuma esamīb</w:t>
      </w:r>
      <w:r>
        <w:rPr>
          <w:rFonts w:ascii="Times New Roman" w:eastAsia="Calibri" w:hAnsi="Times New Roman" w:cs="Times New Roman"/>
          <w:sz w:val="24"/>
          <w:szCs w:val="24"/>
        </w:rPr>
        <w:t>u</w:t>
      </w:r>
      <w:r w:rsidR="00DD3770" w:rsidRPr="00DD3770">
        <w:rPr>
          <w:rFonts w:ascii="Times New Roman" w:eastAsia="Calibri" w:hAnsi="Times New Roman" w:cs="Times New Roman"/>
          <w:sz w:val="24"/>
          <w:szCs w:val="24"/>
        </w:rPr>
        <w:t xml:space="preserve"> par dienu, kad </w:t>
      </w:r>
      <w:r w:rsidR="00DD3770" w:rsidRPr="00DD3770">
        <w:rPr>
          <w:rFonts w:ascii="Times New Roman" w:hAnsi="Times New Roman" w:cs="Times New Roman"/>
          <w:sz w:val="24"/>
          <w:szCs w:val="24"/>
        </w:rPr>
        <w:t xml:space="preserve">tiek </w:t>
      </w:r>
      <w:r w:rsidR="00DD3770" w:rsidRPr="00DD3770">
        <w:rPr>
          <w:rFonts w:ascii="Times New Roman" w:eastAsia="Calibri" w:hAnsi="Times New Roman" w:cs="Times New Roman"/>
          <w:sz w:val="24"/>
          <w:szCs w:val="24"/>
        </w:rPr>
        <w:t>pieņemts lēmums par iespējamu līguma slēgšanas tiesību piešķiršanu. Nolikuma 5.</w:t>
      </w:r>
      <w:r>
        <w:rPr>
          <w:rFonts w:ascii="Times New Roman" w:eastAsia="Calibri" w:hAnsi="Times New Roman" w:cs="Times New Roman"/>
          <w:sz w:val="24"/>
          <w:szCs w:val="24"/>
        </w:rPr>
        <w:t>3</w:t>
      </w:r>
      <w:r w:rsidR="00DD3770" w:rsidRPr="00DD3770">
        <w:rPr>
          <w:rFonts w:ascii="Times New Roman" w:eastAsia="Calibri" w:hAnsi="Times New Roman" w:cs="Times New Roman"/>
          <w:sz w:val="24"/>
          <w:szCs w:val="24"/>
        </w:rPr>
        <w:t>. punktā minētajā gadījumā pieprasa pretendentam attiecīgas izziņas.</w:t>
      </w:r>
    </w:p>
    <w:p w:rsidR="00DD3770" w:rsidRPr="00DD3770" w:rsidRDefault="00822034" w:rsidP="00DD37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3770" w:rsidRPr="00DD3770">
        <w:rPr>
          <w:rFonts w:ascii="Times New Roman" w:eastAsia="Times New Roman" w:hAnsi="Times New Roman" w:cs="Times New Roman"/>
          <w:sz w:val="24"/>
          <w:szCs w:val="24"/>
        </w:rPr>
        <w:t>.3.7. Ja attiecīgais ārvalstīs reģistrētais pretendents šī nolikuma 5.</w:t>
      </w:r>
      <w:r>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sz w:val="24"/>
          <w:szCs w:val="24"/>
        </w:rPr>
        <w:t>8</w:t>
      </w:r>
      <w:r w:rsidR="00DD3770" w:rsidRPr="00DD3770">
        <w:rPr>
          <w:rFonts w:ascii="Times New Roman" w:eastAsia="Times New Roman" w:hAnsi="Times New Roman" w:cs="Times New Roman"/>
          <w:sz w:val="24"/>
          <w:szCs w:val="24"/>
        </w:rPr>
        <w:t>.3.6.punktā noteiktajai kārtībai.</w:t>
      </w:r>
    </w:p>
    <w:p w:rsidR="00DD3770" w:rsidRPr="00DD3770" w:rsidRDefault="00822034"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.3.8. Pēc </w:t>
      </w: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.3.6.punktā minētās informācijas vai </w:t>
      </w:r>
      <w:r>
        <w:rPr>
          <w:rFonts w:ascii="Times New Roman" w:eastAsia="Calibri" w:hAnsi="Times New Roman" w:cs="Times New Roman"/>
          <w:sz w:val="24"/>
          <w:szCs w:val="24"/>
        </w:rPr>
        <w:t xml:space="preserve">8.3.7.punktā minēto </w:t>
      </w:r>
      <w:r w:rsidR="00DD3770" w:rsidRPr="00DD3770">
        <w:rPr>
          <w:rFonts w:ascii="Times New Roman" w:eastAsia="Calibri" w:hAnsi="Times New Roman" w:cs="Times New Roman"/>
          <w:sz w:val="24"/>
          <w:szCs w:val="24"/>
        </w:rPr>
        <w:t xml:space="preserve">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 veicot nolikuma </w:t>
      </w: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.3.6.punktā noteikto pārbaudi.</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p>
    <w:p w:rsidR="00DD3770" w:rsidRPr="00DD3770" w:rsidRDefault="00D41200"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r>
        <w:rPr>
          <w:rFonts w:ascii="Times New Roman" w:eastAsia="Calibri" w:hAnsi="Times New Roman" w:cs="Times New Roman"/>
          <w:b/>
          <w:bCs/>
          <w:sz w:val="28"/>
          <w:szCs w:val="28"/>
          <w:u w:val="single"/>
        </w:rPr>
        <w:t>9</w:t>
      </w:r>
      <w:r w:rsidR="00DD3770" w:rsidRPr="00DD3770">
        <w:rPr>
          <w:rFonts w:ascii="Times New Roman" w:eastAsia="Calibri" w:hAnsi="Times New Roman" w:cs="Times New Roman"/>
          <w:b/>
          <w:bCs/>
          <w:sz w:val="28"/>
          <w:szCs w:val="28"/>
          <w:u w:val="single"/>
        </w:rPr>
        <w:t>. Lēmuma izziņošana un līguma slēgšana</w:t>
      </w:r>
      <w:bookmarkEnd w:id="10"/>
      <w:bookmarkEnd w:id="11"/>
      <w:bookmarkEnd w:id="12"/>
    </w:p>
    <w:p w:rsidR="00DD3770" w:rsidRPr="00DD3770" w:rsidRDefault="00D41200" w:rsidP="00DD3770">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00DD3770" w:rsidRPr="00DD3770">
        <w:rPr>
          <w:rFonts w:ascii="Times New Roman" w:eastAsia="Calibri" w:hAnsi="Times New Roman" w:cs="Times New Roman"/>
          <w:bCs/>
          <w:iCs/>
          <w:color w:val="000000"/>
          <w:sz w:val="24"/>
          <w:szCs w:val="24"/>
        </w:rPr>
        <w:t xml:space="preserve">.1. </w:t>
      </w:r>
      <w:r w:rsidR="00DD3770" w:rsidRPr="00DD3770">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DD3770" w:rsidRPr="00DD3770">
        <w:rPr>
          <w:rFonts w:ascii="Times New Roman" w:eastAsia="Calibri" w:hAnsi="Times New Roman" w:cs="Times New Roman"/>
          <w:iCs/>
          <w:color w:val="000000"/>
          <w:sz w:val="24"/>
          <w:szCs w:val="24"/>
        </w:rPr>
        <w:t>mājaslapā</w:t>
      </w:r>
      <w:proofErr w:type="spellEnd"/>
      <w:r w:rsidR="00DD3770" w:rsidRPr="00DD3770">
        <w:rPr>
          <w:rFonts w:ascii="Times New Roman" w:eastAsia="Calibri" w:hAnsi="Times New Roman" w:cs="Times New Roman"/>
          <w:iCs/>
          <w:color w:val="000000"/>
          <w:sz w:val="24"/>
          <w:szCs w:val="24"/>
        </w:rPr>
        <w:t xml:space="preserve"> </w:t>
      </w:r>
      <w:hyperlink r:id="rId18" w:history="1">
        <w:r w:rsidR="00DD3770" w:rsidRPr="00DD3770">
          <w:rPr>
            <w:rFonts w:ascii="Times New Roman" w:eastAsia="Calibri" w:hAnsi="Times New Roman" w:cs="Times New Roman"/>
            <w:iCs/>
            <w:color w:val="0000FF"/>
            <w:sz w:val="24"/>
            <w:szCs w:val="24"/>
            <w:u w:val="single"/>
          </w:rPr>
          <w:t>www.priekulesnovads.lv</w:t>
        </w:r>
      </w:hyperlink>
      <w:r w:rsidR="00DD3770" w:rsidRPr="00DD3770">
        <w:rPr>
          <w:rFonts w:ascii="Times New Roman" w:eastAsia="Calibri" w:hAnsi="Times New Roman" w:cs="Times New Roman"/>
          <w:iCs/>
          <w:color w:val="000000"/>
          <w:sz w:val="24"/>
          <w:szCs w:val="24"/>
        </w:rPr>
        <w:t xml:space="preserve"> </w:t>
      </w:r>
      <w:r w:rsidR="00DD3770" w:rsidRPr="00DD3770">
        <w:rPr>
          <w:rFonts w:ascii="Times New Roman" w:eastAsia="Times New Roman" w:hAnsi="Times New Roman" w:cs="Times New Roman"/>
          <w:sz w:val="24"/>
          <w:szCs w:val="24"/>
        </w:rPr>
        <w:t>sadaļā ”Publiskie iepirkumi” pie konkrētā iepirkuma paziņojuma ar norādi „Lēmums”</w:t>
      </w:r>
      <w:r w:rsidR="00DD3770" w:rsidRPr="00DD3770">
        <w:rPr>
          <w:rFonts w:ascii="Times New Roman" w:eastAsia="Calibri" w:hAnsi="Times New Roman" w:cs="Times New Roman"/>
          <w:bCs/>
          <w:iCs/>
          <w:color w:val="000000"/>
          <w:sz w:val="24"/>
          <w:szCs w:val="24"/>
        </w:rPr>
        <w:t xml:space="preserve">. </w:t>
      </w:r>
    </w:p>
    <w:p w:rsidR="00DD3770" w:rsidRPr="00DD3770" w:rsidRDefault="00D41200"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.2. Pasūtītājs slēdz ar izraudzīto pretendentu līgumu </w:t>
      </w:r>
      <w:r w:rsidR="00DD3770" w:rsidRPr="00073F29">
        <w:rPr>
          <w:rFonts w:ascii="Times New Roman" w:eastAsia="Calibri" w:hAnsi="Times New Roman" w:cs="Times New Roman"/>
          <w:sz w:val="24"/>
          <w:szCs w:val="24"/>
        </w:rPr>
        <w:t xml:space="preserve">(nolikuma </w:t>
      </w:r>
      <w:r w:rsidR="000B0FAE"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.pielikums),</w:t>
      </w:r>
      <w:r w:rsidR="00DD3770" w:rsidRPr="00DD3770">
        <w:rPr>
          <w:rFonts w:ascii="Times New Roman" w:eastAsia="Calibri" w:hAnsi="Times New Roman" w:cs="Times New Roman"/>
          <w:sz w:val="24"/>
          <w:szCs w:val="24"/>
        </w:rPr>
        <w:t xml:space="preserve"> pamatojoties uz pretendenta iesniegto piedāvājumu, un saskaņā ar šā nolikuma noteikumiem. </w:t>
      </w:r>
    </w:p>
    <w:p w:rsidR="00DD3770" w:rsidRPr="00DD3770" w:rsidRDefault="00D41200" w:rsidP="00DD3770">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.3. Pasūtītājs nolikuma </w:t>
      </w:r>
      <w:r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.2.punktā</w:t>
      </w:r>
      <w:r w:rsidR="00DD3770" w:rsidRPr="00DD3770">
        <w:rPr>
          <w:rFonts w:ascii="Times New Roman" w:eastAsia="Calibri" w:hAnsi="Times New Roman" w:cs="Times New Roman"/>
          <w:sz w:val="24"/>
          <w:szCs w:val="24"/>
        </w:rPr>
        <w:t xml:space="preserve"> minētā līguma tekstu publicē pašvaldības </w:t>
      </w:r>
      <w:proofErr w:type="spellStart"/>
      <w:r w:rsidR="00DD3770" w:rsidRPr="00DD3770">
        <w:rPr>
          <w:rFonts w:ascii="Times New Roman" w:eastAsia="Calibri" w:hAnsi="Times New Roman" w:cs="Times New Roman"/>
          <w:sz w:val="24"/>
          <w:szCs w:val="24"/>
        </w:rPr>
        <w:t>mājaslapā</w:t>
      </w:r>
      <w:proofErr w:type="spellEnd"/>
      <w:r w:rsidR="00DD3770" w:rsidRPr="00DD3770">
        <w:rPr>
          <w:rFonts w:ascii="Times New Roman" w:eastAsia="Calibri" w:hAnsi="Times New Roman" w:cs="Times New Roman"/>
          <w:sz w:val="24"/>
          <w:szCs w:val="24"/>
        </w:rPr>
        <w:t xml:space="preserve"> </w:t>
      </w:r>
      <w:hyperlink r:id="rId19"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DD3770" w:rsidRPr="00DD3770">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D3770" w:rsidRPr="00DD3770" w:rsidRDefault="00DD3770" w:rsidP="00DD3770">
      <w:pPr>
        <w:spacing w:before="120" w:after="0" w:line="240" w:lineRule="auto"/>
        <w:jc w:val="both"/>
        <w:rPr>
          <w:rFonts w:ascii="Times New Roman" w:eastAsia="Calibri" w:hAnsi="Times New Roman" w:cs="Times New Roman"/>
          <w:sz w:val="24"/>
          <w:szCs w:val="24"/>
        </w:rPr>
      </w:pPr>
    </w:p>
    <w:p w:rsidR="00DD3770" w:rsidRPr="00DD3770" w:rsidRDefault="00D41200" w:rsidP="00DD377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Pr>
          <w:rFonts w:ascii="Times New Roman" w:eastAsia="Calibri" w:hAnsi="Times New Roman" w:cs="Times New Roman"/>
          <w:b/>
          <w:bCs/>
          <w:sz w:val="28"/>
          <w:szCs w:val="28"/>
          <w:u w:val="single"/>
        </w:rPr>
        <w:t>10</w:t>
      </w:r>
      <w:r w:rsidR="00DD3770" w:rsidRPr="00DD3770">
        <w:rPr>
          <w:rFonts w:ascii="Times New Roman" w:eastAsia="Calibri" w:hAnsi="Times New Roman" w:cs="Times New Roman"/>
          <w:b/>
          <w:bCs/>
          <w:sz w:val="28"/>
          <w:szCs w:val="28"/>
          <w:u w:val="single"/>
        </w:rPr>
        <w:t>.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DD3770" w:rsidRPr="00DD3770">
        <w:rPr>
          <w:rFonts w:ascii="Times New Roman" w:eastAsia="Calibri" w:hAnsi="Times New Roman" w:cs="Times New Roman"/>
          <w:b/>
          <w:bCs/>
          <w:sz w:val="28"/>
          <w:szCs w:val="28"/>
          <w:u w:val="single"/>
        </w:rPr>
        <w:t>u saraksts</w:t>
      </w:r>
      <w:bookmarkEnd w:id="27"/>
    </w:p>
    <w:p w:rsidR="00DD3770" w:rsidRPr="00DD3770" w:rsidRDefault="00DD3770" w:rsidP="00DD3770">
      <w:pPr>
        <w:spacing w:after="0" w:line="240" w:lineRule="auto"/>
        <w:rPr>
          <w:rFonts w:ascii="Times New Roman" w:eastAsia="Calibri" w:hAnsi="Times New Roman" w:cs="Times New Roman"/>
          <w:sz w:val="20"/>
          <w:szCs w:val="24"/>
        </w:rPr>
      </w:pPr>
    </w:p>
    <w:p w:rsidR="00DD3770" w:rsidRPr="00DD3770" w:rsidRDefault="00DD3770" w:rsidP="00DD377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41200">
        <w:rPr>
          <w:rFonts w:ascii="Times New Roman" w:eastAsia="Calibri" w:hAnsi="Times New Roman" w:cs="Times New Roman"/>
          <w:color w:val="000000"/>
          <w:sz w:val="24"/>
          <w:szCs w:val="24"/>
        </w:rPr>
        <w:t xml:space="preserve">Nolikumam ir pievienoti </w:t>
      </w:r>
      <w:r w:rsidR="006C3A9F" w:rsidRPr="001007CA">
        <w:rPr>
          <w:rFonts w:ascii="Times New Roman" w:eastAsia="Calibri" w:hAnsi="Times New Roman" w:cs="Times New Roman"/>
          <w:color w:val="000000"/>
          <w:sz w:val="24"/>
          <w:szCs w:val="24"/>
        </w:rPr>
        <w:t>15</w:t>
      </w:r>
      <w:r w:rsidRPr="001007CA">
        <w:rPr>
          <w:rFonts w:ascii="Times New Roman" w:eastAsia="Calibri" w:hAnsi="Times New Roman" w:cs="Times New Roman"/>
          <w:color w:val="000000"/>
          <w:sz w:val="24"/>
          <w:szCs w:val="24"/>
        </w:rPr>
        <w:t xml:space="preserve"> (</w:t>
      </w:r>
      <w:r w:rsidR="006C3A9F" w:rsidRPr="001007CA">
        <w:rPr>
          <w:rFonts w:ascii="Times New Roman" w:eastAsia="Calibri" w:hAnsi="Times New Roman" w:cs="Times New Roman"/>
          <w:color w:val="000000"/>
          <w:sz w:val="24"/>
          <w:szCs w:val="24"/>
        </w:rPr>
        <w:t>piecpadsmit</w:t>
      </w:r>
      <w:r w:rsidRPr="001007CA">
        <w:rPr>
          <w:rFonts w:ascii="Times New Roman" w:eastAsia="Calibri" w:hAnsi="Times New Roman" w:cs="Times New Roman"/>
          <w:color w:val="000000"/>
          <w:sz w:val="24"/>
          <w:szCs w:val="24"/>
        </w:rPr>
        <w:t>)</w:t>
      </w:r>
      <w:r w:rsidRPr="00D41200">
        <w:rPr>
          <w:rFonts w:ascii="Times New Roman" w:eastAsia="Calibri" w:hAnsi="Times New Roman" w:cs="Times New Roman"/>
          <w:color w:val="000000"/>
          <w:sz w:val="24"/>
          <w:szCs w:val="24"/>
        </w:rPr>
        <w:t xml:space="preserve"> pielikumi, kas ir nolikuma neatņemamas</w:t>
      </w:r>
      <w:r w:rsidRPr="00DD3770">
        <w:rPr>
          <w:rFonts w:ascii="Times New Roman" w:eastAsia="Calibri" w:hAnsi="Times New Roman" w:cs="Times New Roman"/>
          <w:color w:val="000000"/>
          <w:sz w:val="24"/>
          <w:szCs w:val="24"/>
        </w:rPr>
        <w:t xml:space="preserve"> sastāvdaļas:</w:t>
      </w:r>
    </w:p>
    <w:p w:rsidR="00DD3770" w:rsidRPr="00700492" w:rsidRDefault="00DD3770" w:rsidP="00DD3770">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rPr>
      </w:pPr>
      <w:r w:rsidRPr="00700492">
        <w:rPr>
          <w:rFonts w:ascii="Times New Roman" w:eastAsia="Calibri" w:hAnsi="Times New Roman" w:cs="Times New Roman"/>
          <w:color w:val="000000"/>
        </w:rPr>
        <w:t>1.pielikums</w:t>
      </w:r>
      <w:r w:rsidRPr="00700492">
        <w:rPr>
          <w:rFonts w:ascii="Times New Roman" w:eastAsia="Calibri" w:hAnsi="Times New Roman" w:cs="Times New Roman"/>
          <w:color w:val="000000"/>
        </w:rPr>
        <w:tab/>
      </w:r>
      <w:r w:rsidRPr="00700492">
        <w:rPr>
          <w:rFonts w:ascii="Times New Roman" w:eastAsia="Calibri" w:hAnsi="Times New Roman" w:cs="Times New Roman"/>
          <w:color w:val="000000"/>
        </w:rPr>
        <w:tab/>
        <w:t>Finanšu piedāvājums;</w:t>
      </w:r>
    </w:p>
    <w:p w:rsidR="00110C23" w:rsidRDefault="00110C23"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p>
    <w:p w:rsidR="00DD3770" w:rsidRPr="00700492"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2.pielikums</w:t>
      </w:r>
      <w:r w:rsidRPr="00700492">
        <w:rPr>
          <w:rFonts w:ascii="Times New Roman" w:eastAsia="Calibri" w:hAnsi="Times New Roman" w:cs="Times New Roman"/>
          <w:color w:val="000000"/>
        </w:rPr>
        <w:tab/>
        <w:t>Pretendenta pieredze līdzīgu būvdarbu veikšanā;</w:t>
      </w:r>
    </w:p>
    <w:p w:rsidR="00DD3770" w:rsidRPr="00700492"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3.pielikums</w:t>
      </w:r>
      <w:r w:rsidRPr="00700492">
        <w:rPr>
          <w:rFonts w:ascii="Times New Roman" w:eastAsia="Calibri" w:hAnsi="Times New Roman" w:cs="Times New Roman"/>
          <w:color w:val="000000"/>
        </w:rPr>
        <w:tab/>
      </w:r>
      <w:r w:rsidR="005A3D68" w:rsidRPr="00700492">
        <w:rPr>
          <w:rFonts w:ascii="Times New Roman" w:eastAsia="Calibri" w:hAnsi="Times New Roman" w:cs="Times New Roman"/>
          <w:color w:val="000000"/>
        </w:rPr>
        <w:t>Atbildīgā būvd</w:t>
      </w:r>
      <w:r w:rsidRPr="00700492">
        <w:rPr>
          <w:rFonts w:ascii="Times New Roman" w:eastAsia="Calibri" w:hAnsi="Times New Roman" w:cs="Times New Roman"/>
          <w:color w:val="000000"/>
        </w:rPr>
        <w:t>arbu vadītāja darba pieredzes apraksts;</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Calibri" w:hAnsi="Times New Roman" w:cs="Times New Roman"/>
          <w:bCs/>
          <w:color w:val="000000"/>
        </w:rPr>
        <w:t>4.pielikums</w:t>
      </w:r>
      <w:r w:rsidRPr="00700492">
        <w:rPr>
          <w:rFonts w:ascii="Times New Roman" w:eastAsia="Calibri" w:hAnsi="Times New Roman" w:cs="Times New Roman"/>
          <w:bCs/>
          <w:color w:val="000000"/>
        </w:rPr>
        <w:tab/>
      </w:r>
      <w:r w:rsidRPr="00700492">
        <w:rPr>
          <w:rFonts w:ascii="Times New Roman" w:eastAsia="Times New Roman" w:hAnsi="Times New Roman" w:cs="Times New Roman"/>
        </w:rPr>
        <w:t>Informācija par personām, uz kuru iespējām pretendents balstās kvalifikācijas atbilstības apliecināšanai;</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5.pielikums</w:t>
      </w:r>
      <w:r w:rsidRPr="00700492">
        <w:rPr>
          <w:rFonts w:ascii="Times New Roman" w:eastAsia="Times New Roman" w:hAnsi="Times New Roman" w:cs="Times New Roman"/>
        </w:rPr>
        <w:tab/>
        <w:t xml:space="preserve">Personas, uz kuras iespējām pretendents balstās, </w:t>
      </w:r>
      <w:r w:rsidRPr="00700492">
        <w:rPr>
          <w:rFonts w:ascii="Times New Roman" w:eastAsia="Times New Roman" w:hAnsi="Times New Roman" w:cs="Times New Roman"/>
          <w:lang w:eastAsia="ar-SA"/>
        </w:rPr>
        <w:t>apliecinājums</w:t>
      </w:r>
      <w:r w:rsidRPr="00700492">
        <w:rPr>
          <w:rFonts w:ascii="Times New Roman" w:eastAsia="Times New Roman" w:hAnsi="Times New Roman" w:cs="Times New Roman"/>
        </w:rPr>
        <w:t>;</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6.pielikums</w:t>
      </w:r>
      <w:r w:rsidRPr="00700492">
        <w:rPr>
          <w:rFonts w:ascii="Times New Roman" w:eastAsia="Times New Roman" w:hAnsi="Times New Roman" w:cs="Times New Roman"/>
        </w:rPr>
        <w:tab/>
        <w:t>Informācija par piesaistītajiem apakšuzņēmējiem un tiem nododamo būvdarbu saraksts un apjoms;</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7.pielikums</w:t>
      </w:r>
      <w:r w:rsidRPr="00700492">
        <w:rPr>
          <w:rFonts w:ascii="Times New Roman" w:eastAsia="Times New Roman" w:hAnsi="Times New Roman" w:cs="Times New Roman"/>
        </w:rPr>
        <w:tab/>
        <w:t>Pretendenta piesaistītā apakšuzņēmēja</w:t>
      </w:r>
      <w:r w:rsidRPr="00700492">
        <w:rPr>
          <w:rFonts w:ascii="Times New Roman" w:eastAsia="Times New Roman" w:hAnsi="Times New Roman" w:cs="Times New Roman"/>
          <w:lang w:eastAsia="ar-SA"/>
        </w:rPr>
        <w:t xml:space="preserve"> piekrišanas raksts</w:t>
      </w:r>
      <w:r w:rsidRPr="00700492">
        <w:rPr>
          <w:rFonts w:ascii="Times New Roman" w:eastAsia="Times New Roman" w:hAnsi="Times New Roman" w:cs="Times New Roman"/>
        </w:rPr>
        <w:t>;</w:t>
      </w:r>
    </w:p>
    <w:p w:rsidR="004209EF" w:rsidRPr="00700492" w:rsidRDefault="004209EF"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8.pielikums</w:t>
      </w:r>
      <w:r w:rsidRPr="00700492">
        <w:rPr>
          <w:rFonts w:ascii="Times New Roman" w:eastAsia="Times New Roman" w:hAnsi="Times New Roman" w:cs="Times New Roman"/>
        </w:rPr>
        <w:tab/>
      </w:r>
      <w:r w:rsidR="00700492" w:rsidRPr="00700492">
        <w:rPr>
          <w:rFonts w:ascii="Times New Roman" w:eastAsia="Times New Roman" w:hAnsi="Times New Roman" w:cs="Times New Roman"/>
        </w:rPr>
        <w:t>Darbu izpildes kalendārais grafiks</w:t>
      </w:r>
      <w:r w:rsidR="00700492">
        <w:rPr>
          <w:rFonts w:ascii="Times New Roman" w:eastAsia="Times New Roman" w:hAnsi="Times New Roman" w:cs="Times New Roman"/>
        </w:rPr>
        <w:t>;</w:t>
      </w:r>
    </w:p>
    <w:p w:rsidR="001007CA" w:rsidRDefault="004209EF" w:rsidP="001007C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9</w:t>
      </w:r>
      <w:r w:rsidR="00DD3770" w:rsidRPr="00700492">
        <w:rPr>
          <w:rFonts w:ascii="Times New Roman" w:eastAsia="Calibri" w:hAnsi="Times New Roman" w:cs="Times New Roman"/>
          <w:color w:val="000000"/>
        </w:rPr>
        <w:t>.pielikums</w:t>
      </w:r>
      <w:r w:rsidR="00DD3770" w:rsidRPr="00700492">
        <w:rPr>
          <w:rFonts w:ascii="Times New Roman" w:eastAsia="Calibri" w:hAnsi="Times New Roman" w:cs="Times New Roman"/>
          <w:color w:val="000000"/>
        </w:rPr>
        <w:tab/>
        <w:t>Līguma projekts;</w:t>
      </w:r>
    </w:p>
    <w:p w:rsidR="00DD3770" w:rsidRPr="00700492" w:rsidRDefault="004C264D" w:rsidP="001007C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1007CA">
        <w:rPr>
          <w:rFonts w:ascii="Times New Roman" w:eastAsia="Calibri" w:hAnsi="Times New Roman" w:cs="Times New Roman"/>
          <w:color w:val="000000"/>
        </w:rPr>
        <w:t>10</w:t>
      </w:r>
      <w:r w:rsidR="00D41200" w:rsidRPr="001007CA">
        <w:rPr>
          <w:rFonts w:ascii="Times New Roman" w:eastAsia="Calibri" w:hAnsi="Times New Roman" w:cs="Times New Roman"/>
          <w:color w:val="000000"/>
        </w:rPr>
        <w:t>.</w:t>
      </w:r>
      <w:r w:rsidR="001007CA" w:rsidRPr="001007CA">
        <w:rPr>
          <w:rFonts w:ascii="Times New Roman" w:eastAsia="Calibri" w:hAnsi="Times New Roman" w:cs="Times New Roman"/>
          <w:color w:val="000000"/>
        </w:rPr>
        <w:t xml:space="preserve">1. – 10.6. </w:t>
      </w:r>
      <w:r w:rsidR="00DD3770" w:rsidRPr="001007CA">
        <w:rPr>
          <w:rFonts w:ascii="Times New Roman" w:eastAsia="Calibri" w:hAnsi="Times New Roman" w:cs="Times New Roman"/>
          <w:color w:val="000000"/>
        </w:rPr>
        <w:t>pi</w:t>
      </w:r>
      <w:r w:rsidR="00F731A3" w:rsidRPr="001007CA">
        <w:rPr>
          <w:rFonts w:ascii="Times New Roman" w:eastAsia="Calibri" w:hAnsi="Times New Roman" w:cs="Times New Roman"/>
          <w:color w:val="000000"/>
        </w:rPr>
        <w:t xml:space="preserve">elikums </w:t>
      </w:r>
      <w:r w:rsidR="00F731A3" w:rsidRPr="001007CA">
        <w:rPr>
          <w:rFonts w:ascii="Times New Roman" w:eastAsia="Calibri" w:hAnsi="Times New Roman" w:cs="Times New Roman"/>
          <w:color w:val="000000"/>
        </w:rPr>
        <w:tab/>
        <w:t>Tehniskā</w:t>
      </w:r>
      <w:r w:rsidR="001007CA" w:rsidRPr="001007CA">
        <w:rPr>
          <w:rFonts w:ascii="Times New Roman" w:eastAsia="Calibri" w:hAnsi="Times New Roman" w:cs="Times New Roman"/>
          <w:color w:val="000000"/>
        </w:rPr>
        <w:t>s</w:t>
      </w:r>
      <w:r w:rsidR="00F9094F" w:rsidRPr="001007CA">
        <w:rPr>
          <w:rFonts w:ascii="Times New Roman" w:eastAsia="Calibri" w:hAnsi="Times New Roman" w:cs="Times New Roman"/>
          <w:color w:val="000000"/>
        </w:rPr>
        <w:t xml:space="preserve"> specifikācija</w:t>
      </w:r>
      <w:r w:rsidR="001007CA" w:rsidRPr="001007CA">
        <w:rPr>
          <w:rFonts w:ascii="Times New Roman" w:eastAsia="Calibri" w:hAnsi="Times New Roman" w:cs="Times New Roman"/>
          <w:color w:val="000000"/>
        </w:rPr>
        <w:t>s</w:t>
      </w:r>
      <w:r w:rsidR="00F731A3" w:rsidRPr="001007CA">
        <w:rPr>
          <w:rFonts w:ascii="Times New Roman" w:eastAsia="Calibri" w:hAnsi="Times New Roman" w:cs="Times New Roman"/>
          <w:color w:val="000000"/>
        </w:rPr>
        <w:t>.</w:t>
      </w:r>
    </w:p>
    <w:p w:rsidR="00DD3770" w:rsidRPr="000B0FAE" w:rsidRDefault="00DD3770" w:rsidP="000B0FAE">
      <w:pPr>
        <w:spacing w:after="0"/>
        <w:ind w:left="7200"/>
        <w:jc w:val="right"/>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br w:type="page"/>
      </w:r>
      <w:r w:rsidR="000B0FAE">
        <w:rPr>
          <w:rFonts w:ascii="Times New Roman" w:eastAsia="Calibri" w:hAnsi="Times New Roman" w:cs="Times New Roman"/>
          <w:color w:val="000000"/>
          <w:sz w:val="24"/>
          <w:szCs w:val="24"/>
        </w:rPr>
        <w:lastRenderedPageBreak/>
        <w:t xml:space="preserve">       </w:t>
      </w:r>
      <w:r w:rsidRPr="00DD3770">
        <w:rPr>
          <w:rFonts w:ascii="Times New Roman" w:eastAsia="Times New Roman" w:hAnsi="Times New Roman" w:cs="Times New Roman"/>
          <w:b/>
          <w:sz w:val="24"/>
          <w:szCs w:val="24"/>
        </w:rPr>
        <w:t>1.pielikums</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0A7868">
        <w:rPr>
          <w:rFonts w:ascii="Times New Roman" w:eastAsia="Times New Roman" w:hAnsi="Times New Roman" w:cs="Times New Roman"/>
        </w:rPr>
        <w:t>Nr.PNP201</w:t>
      </w:r>
      <w:r w:rsidR="00D41200" w:rsidRPr="000A7868">
        <w:rPr>
          <w:rFonts w:ascii="Times New Roman" w:eastAsia="Times New Roman" w:hAnsi="Times New Roman" w:cs="Times New Roman"/>
        </w:rPr>
        <w:t>6</w:t>
      </w:r>
      <w:r w:rsidRPr="000A7868">
        <w:rPr>
          <w:rFonts w:ascii="Times New Roman" w:eastAsia="Times New Roman" w:hAnsi="Times New Roman" w:cs="Times New Roman"/>
        </w:rPr>
        <w:t>/</w:t>
      </w:r>
      <w:r w:rsidR="002E7453" w:rsidRPr="000A7868">
        <w:rPr>
          <w:rFonts w:ascii="Times New Roman" w:eastAsia="Times New Roman" w:hAnsi="Times New Roman" w:cs="Times New Roman"/>
        </w:rPr>
        <w:t>13</w:t>
      </w:r>
    </w:p>
    <w:p w:rsidR="00DD3770" w:rsidRPr="00DD3770" w:rsidRDefault="00DD3770" w:rsidP="000B0FAE">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D41200">
        <w:rPr>
          <w:rFonts w:ascii="Times New Roman" w:eastAsia="Times New Roman" w:hAnsi="Times New Roman" w:cs="Times New Roman"/>
        </w:rPr>
        <w:t>m</w:t>
      </w:r>
    </w:p>
    <w:p w:rsidR="00DD3770" w:rsidRPr="00DD3770" w:rsidRDefault="00DD3770" w:rsidP="000B0FAE">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i/>
          <w:sz w:val="28"/>
          <w:szCs w:val="28"/>
        </w:rPr>
        <w:t xml:space="preserve">iepirkumam </w:t>
      </w:r>
    </w:p>
    <w:p w:rsidR="00DD3770" w:rsidRPr="00DD3770" w:rsidRDefault="00110C23" w:rsidP="00DD377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 xml:space="preserve">Projekta </w:t>
      </w:r>
      <w:r w:rsidR="00DD3770" w:rsidRPr="00DD3770">
        <w:rPr>
          <w:rFonts w:ascii="Times New Roman" w:eastAsia="Times New Roman" w:hAnsi="Times New Roman" w:cs="Times New Roman"/>
          <w:b/>
          <w:bCs/>
          <w:i/>
          <w:sz w:val="28"/>
          <w:szCs w:val="28"/>
        </w:rPr>
        <w:t>„</w:t>
      </w:r>
      <w:r w:rsidR="002E7453">
        <w:rPr>
          <w:rFonts w:ascii="Times New Roman" w:eastAsia="Times New Roman" w:hAnsi="Times New Roman" w:cs="Times New Roman"/>
          <w:b/>
          <w:bCs/>
          <w:i/>
          <w:sz w:val="28"/>
          <w:szCs w:val="28"/>
        </w:rPr>
        <w:t>Skolas ēdnīcas fasādes un pamatu atjaunošana Priekules novada Virgas pagastā, Purmsātos, “Purmsātu muižā”</w:t>
      </w:r>
      <w:r w:rsidR="00DD3770" w:rsidRPr="00DD3770">
        <w:rPr>
          <w:rFonts w:ascii="Times New Roman" w:eastAsia="Times New Roman" w:hAnsi="Times New Roman" w:cs="Times New Roman"/>
          <w:b/>
          <w:bCs/>
          <w:i/>
          <w:sz w:val="28"/>
          <w:szCs w:val="28"/>
        </w:rPr>
        <w:t>”</w:t>
      </w:r>
      <w:r w:rsidR="00DD3770" w:rsidRPr="00DD3770">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1.kārtā</w:t>
      </w:r>
    </w:p>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 nosaukums</w:t>
            </w:r>
          </w:p>
        </w:tc>
        <w:tc>
          <w:tcPr>
            <w:tcW w:w="464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Rekvizīti</w:t>
            </w:r>
          </w:p>
        </w:tc>
      </w:tr>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Kods: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Fakss: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r w:rsidR="00D41200">
              <w:rPr>
                <w:rFonts w:ascii="Times New Roman" w:eastAsia="Times New Roman" w:hAnsi="Times New Roman" w:cs="Times New Roman"/>
                <w:b/>
                <w:sz w:val="24"/>
                <w:szCs w:val="24"/>
              </w:rPr>
              <w:t>,</w:t>
            </w:r>
            <w:r w:rsidR="00D41200">
              <w:t xml:space="preserve"> </w:t>
            </w:r>
            <w:r w:rsidR="00D41200">
              <w:rPr>
                <w:rFonts w:ascii="Times New Roman" w:eastAsia="Times New Roman" w:hAnsi="Times New Roman" w:cs="Times New Roman"/>
                <w:b/>
                <w:sz w:val="24"/>
                <w:szCs w:val="24"/>
              </w:rPr>
              <w:t>e-pasta adrese</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00945934" w:rsidRPr="00945934">
        <w:t xml:space="preserve"> </w:t>
      </w:r>
      <w:r w:rsidR="00110C23" w:rsidRPr="00110C23">
        <w:rPr>
          <w:rFonts w:ascii="Times New Roman" w:hAnsi="Times New Roman" w:cs="Times New Roman"/>
          <w:sz w:val="24"/>
          <w:szCs w:val="24"/>
        </w:rPr>
        <w:t>projekta</w:t>
      </w:r>
      <w:r w:rsidR="00110C23">
        <w:t xml:space="preserve"> </w:t>
      </w:r>
      <w:r w:rsidR="00832861">
        <w:t>“</w:t>
      </w:r>
      <w:r w:rsidR="00110C23">
        <w:rPr>
          <w:rFonts w:ascii="Times New Roman" w:hAnsi="Times New Roman" w:cs="Times New Roman"/>
          <w:sz w:val="24"/>
          <w:szCs w:val="24"/>
        </w:rPr>
        <w:t>S</w:t>
      </w:r>
      <w:r w:rsidR="002E7453">
        <w:rPr>
          <w:rFonts w:ascii="Times New Roman" w:hAnsi="Times New Roman" w:cs="Times New Roman"/>
          <w:sz w:val="24"/>
          <w:szCs w:val="24"/>
        </w:rPr>
        <w:t>kolas ēdnīcas fasādes un pamatu atjaunošanu Priekules novada Virgas pagastā</w:t>
      </w:r>
      <w:r w:rsidR="008951B3">
        <w:rPr>
          <w:rFonts w:ascii="Times New Roman" w:hAnsi="Times New Roman" w:cs="Times New Roman"/>
          <w:sz w:val="24"/>
          <w:szCs w:val="24"/>
        </w:rPr>
        <w:t>,</w:t>
      </w:r>
      <w:r w:rsidR="002E7453">
        <w:rPr>
          <w:rFonts w:ascii="Times New Roman" w:hAnsi="Times New Roman" w:cs="Times New Roman"/>
          <w:sz w:val="24"/>
          <w:szCs w:val="24"/>
        </w:rPr>
        <w:t xml:space="preserve"> Purmsātos, “Purmsātu muižā”</w:t>
      </w:r>
      <w:r w:rsidR="00771689">
        <w:rPr>
          <w:rFonts w:ascii="Times New Roman" w:hAnsi="Times New Roman" w:cs="Times New Roman"/>
          <w:sz w:val="24"/>
          <w:szCs w:val="24"/>
        </w:rPr>
        <w:t>” 1.kārtu</w:t>
      </w:r>
      <w:r w:rsidR="006C3A9F" w:rsidRPr="006C3A9F">
        <w:rPr>
          <w:rFonts w:ascii="Times New Roman" w:hAnsi="Times New Roman" w:cs="Times New Roman"/>
          <w:sz w:val="24"/>
          <w:szCs w:val="24"/>
        </w:rPr>
        <w:t xml:space="preserve"> </w:t>
      </w:r>
      <w:r w:rsidRPr="006C3A9F">
        <w:rPr>
          <w:rFonts w:ascii="Times New Roman" w:eastAsia="Times New Roman" w:hAnsi="Times New Roman" w:cs="Times New Roman"/>
          <w:sz w:val="24"/>
          <w:szCs w:val="24"/>
        </w:rPr>
        <w:t xml:space="preserve">saskaņā </w:t>
      </w:r>
      <w:r w:rsidRPr="00DD3770">
        <w:rPr>
          <w:rFonts w:ascii="Times New Roman" w:eastAsia="Times New Roman" w:hAnsi="Times New Roman" w:cs="Times New Roman"/>
          <w:sz w:val="24"/>
          <w:szCs w:val="24"/>
        </w:rPr>
        <w:t xml:space="preserve">ar iepirkuma nolikumā un </w:t>
      </w:r>
      <w:r w:rsidR="0020081C">
        <w:rPr>
          <w:rFonts w:ascii="Times New Roman" w:eastAsia="Times New Roman" w:hAnsi="Times New Roman" w:cs="Times New Roman"/>
          <w:sz w:val="24"/>
          <w:szCs w:val="24"/>
        </w:rPr>
        <w:t>būv</w:t>
      </w:r>
      <w:r w:rsidR="00945934">
        <w:rPr>
          <w:rFonts w:ascii="Times New Roman" w:eastAsia="Times New Roman" w:hAnsi="Times New Roman" w:cs="Times New Roman"/>
          <w:sz w:val="24"/>
          <w:szCs w:val="24"/>
        </w:rPr>
        <w:t>projektā</w:t>
      </w:r>
      <w:r w:rsidRPr="00DD3770">
        <w:rPr>
          <w:rFonts w:ascii="Times New Roman" w:eastAsia="Times New Roman" w:hAnsi="Times New Roman" w:cs="Times New Roman"/>
          <w:sz w:val="24"/>
          <w:szCs w:val="24"/>
        </w:rPr>
        <w:t xml:space="preserve"> minētajiem nosacījumiem noteiktajā laika periodā, bez ierobežojumiem.</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D3770" w:rsidRPr="00DD3770" w:rsidTr="00AE609C">
        <w:tc>
          <w:tcPr>
            <w:tcW w:w="371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ar PVN</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r>
      <w:tr w:rsidR="00DD3770" w:rsidRPr="00DD3770" w:rsidTr="00AE609C">
        <w:tc>
          <w:tcPr>
            <w:tcW w:w="3714" w:type="dxa"/>
            <w:shd w:val="clear" w:color="auto" w:fill="auto"/>
            <w:vAlign w:val="center"/>
          </w:tcPr>
          <w:p w:rsidR="00DD3770" w:rsidRPr="00DD3770" w:rsidRDefault="00771689" w:rsidP="000912C7">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w:t>
            </w:r>
            <w:r w:rsidR="002E7453" w:rsidRPr="002E7453">
              <w:rPr>
                <w:rFonts w:ascii="Times New Roman" w:eastAsia="Times New Roman" w:hAnsi="Times New Roman" w:cs="Times New Roman"/>
                <w:sz w:val="24"/>
                <w:szCs w:val="24"/>
              </w:rPr>
              <w:t>Skolas ēdnīcas fasādes un pamatu atjaunošana Priekules novada Virgas pagastā, Purmsātos, “Purmsātu muižā”</w:t>
            </w:r>
            <w:r>
              <w:rPr>
                <w:rFonts w:ascii="Times New Roman" w:eastAsia="Times New Roman" w:hAnsi="Times New Roman" w:cs="Times New Roman"/>
                <w:sz w:val="24"/>
                <w:szCs w:val="24"/>
              </w:rPr>
              <w:t>” 1.kārta</w:t>
            </w:r>
          </w:p>
        </w:tc>
        <w:tc>
          <w:tcPr>
            <w:tcW w:w="1857"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3.3. Apliecinām, ka esam pilnībā iepazinušies ar iepirkuma procedūras dokumentiem, tajā skaitā ar </w:t>
      </w:r>
      <w:r w:rsidR="0020081C">
        <w:rPr>
          <w:rFonts w:ascii="Times New Roman" w:eastAsia="Times New Roman" w:hAnsi="Times New Roman" w:cs="Times New Roman"/>
          <w:sz w:val="24"/>
          <w:szCs w:val="24"/>
        </w:rPr>
        <w:t>būv</w:t>
      </w:r>
      <w:r w:rsidR="002A155B">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(ar tajā iekļautajiem zīmējumiem, paskaidrojuma rakstiem, darba apjomu, pielietojamiem materiāliem un prasībām, kā arī būvlaukumu). Apliecinām, ka projekts ir realizējams un ka finanšu piedāvājumā ir iekļauti visi ar būvdarbu veikšanu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saistītie izdevumi, lai objektu nodotu ekspluatācijā. Mums nav nekādu neskaidrību un pretenziju tagad, kā arī atsakāmies tādas celt visā iepirkuma līguma darbības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DD3770">
        <w:rPr>
          <w:rFonts w:ascii="Times New Roman" w:eastAsia="Times New Roman" w:hAnsi="Times New Roman" w:cs="Times New Roman"/>
          <w:sz w:val="24"/>
          <w:szCs w:val="24"/>
        </w:rPr>
        <w:lastRenderedPageBreak/>
        <w:t>par darba izpildi – līguma summu. Tāpēc Līguma summu un darba izpildes termiņus nevar ietekmēt iepriekš minētie darba izpildes apstākļi.</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Apliecinām, ka darbus veiks kvalificēts tehniskais personāls.</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 xml:space="preserve">3.6.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3.7.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280051" w:rsidRPr="00280051" w:rsidRDefault="00280051" w:rsidP="00280051">
      <w:pPr>
        <w:spacing w:after="0" w:line="240" w:lineRule="auto"/>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Nr.PNP201</w:t>
      </w:r>
      <w:r w:rsidR="00345F1A" w:rsidRPr="00161F62">
        <w:rPr>
          <w:rFonts w:ascii="Times New Roman" w:eastAsia="Times New Roman" w:hAnsi="Times New Roman" w:cs="Times New Roman"/>
        </w:rPr>
        <w:t>6</w:t>
      </w:r>
      <w:r w:rsidRPr="000A7868">
        <w:rPr>
          <w:rFonts w:ascii="Times New Roman" w:eastAsia="Times New Roman" w:hAnsi="Times New Roman" w:cs="Times New Roman"/>
        </w:rPr>
        <w:t>/</w:t>
      </w:r>
      <w:r w:rsidR="002E7453" w:rsidRPr="000A7868">
        <w:rPr>
          <w:rFonts w:ascii="Times New Roman" w:eastAsia="Times New Roman" w:hAnsi="Times New Roman" w:cs="Times New Roman"/>
        </w:rPr>
        <w:t>13</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345F1A" w:rsidRPr="00DD3770" w:rsidTr="00345F1A">
        <w:tc>
          <w:tcPr>
            <w:tcW w:w="999"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proofErr w:type="spellStart"/>
            <w:r w:rsidRPr="00DD3770">
              <w:rPr>
                <w:rFonts w:ascii="Times New Roman" w:eastAsia="Times New Roman" w:hAnsi="Times New Roman" w:cs="Times New Roman"/>
                <w:i/>
                <w:sz w:val="20"/>
                <w:szCs w:val="20"/>
              </w:rPr>
              <w:t>Nr.p.k</w:t>
            </w:r>
            <w:proofErr w:type="spellEnd"/>
            <w:r w:rsidRPr="00DD3770">
              <w:rPr>
                <w:rFonts w:ascii="Times New Roman" w:eastAsia="Times New Roman" w:hAnsi="Times New Roman" w:cs="Times New Roman"/>
                <w:i/>
                <w:sz w:val="20"/>
                <w:szCs w:val="20"/>
              </w:rPr>
              <w:t>.</w:t>
            </w:r>
          </w:p>
        </w:tc>
        <w:tc>
          <w:tcPr>
            <w:tcW w:w="162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bl>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b/>
          <w:sz w:val="24"/>
          <w:szCs w:val="24"/>
        </w:rPr>
      </w:pP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w:t>
      </w:r>
      <w:r w:rsidRPr="00771689">
        <w:rPr>
          <w:rFonts w:ascii="Times New Roman" w:eastAsia="Times New Roman" w:hAnsi="Times New Roman" w:cs="Times New Roman"/>
          <w:i/>
          <w:sz w:val="24"/>
          <w:szCs w:val="24"/>
        </w:rPr>
        <w:t xml:space="preserve">nolikuma </w:t>
      </w:r>
      <w:r w:rsidR="00345F1A" w:rsidRPr="00771689">
        <w:rPr>
          <w:rFonts w:ascii="Times New Roman" w:eastAsia="Times New Roman" w:hAnsi="Times New Roman" w:cs="Times New Roman"/>
          <w:i/>
          <w:sz w:val="24"/>
          <w:szCs w:val="24"/>
        </w:rPr>
        <w:t>6.3</w:t>
      </w:r>
      <w:r w:rsidRPr="00771689">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D3770" w:rsidRPr="00DD3770" w:rsidRDefault="00DD3770" w:rsidP="00DD3770">
      <w:pPr>
        <w:spacing w:after="120" w:line="240" w:lineRule="auto"/>
        <w:ind w:left="283"/>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br w:type="page"/>
      </w:r>
      <w:r w:rsidRPr="00DD3770">
        <w:rPr>
          <w:rFonts w:ascii="Times New Roman" w:eastAsia="Times New Roman" w:hAnsi="Times New Roman" w:cs="Times New Roman"/>
          <w:sz w:val="24"/>
          <w:szCs w:val="24"/>
        </w:rPr>
        <w:lastRenderedPageBreak/>
        <w:t xml:space="preserve">                                                                                       </w:t>
      </w:r>
      <w:bookmarkStart w:id="28" w:name="OLE_LINK1"/>
      <w:r w:rsidRPr="00DD3770">
        <w:rPr>
          <w:rFonts w:ascii="Times New Roman" w:eastAsia="Times New Roman" w:hAnsi="Times New Roman" w:cs="Times New Roman"/>
          <w:b/>
          <w:sz w:val="24"/>
          <w:szCs w:val="24"/>
        </w:rPr>
        <w:lastRenderedPageBreak/>
        <w:t>3.pielikums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0A7868">
        <w:rPr>
          <w:rFonts w:ascii="Times New Roman" w:eastAsia="Times New Roman" w:hAnsi="Times New Roman" w:cs="Times New Roman"/>
        </w:rPr>
        <w:t>PNP201</w:t>
      </w:r>
      <w:r w:rsidR="00345F1A" w:rsidRPr="000A7868">
        <w:rPr>
          <w:rFonts w:ascii="Times New Roman" w:eastAsia="Times New Roman" w:hAnsi="Times New Roman" w:cs="Times New Roman"/>
        </w:rPr>
        <w:t>6</w:t>
      </w:r>
      <w:r w:rsidRPr="000A7868">
        <w:rPr>
          <w:rFonts w:ascii="Times New Roman" w:eastAsia="Times New Roman" w:hAnsi="Times New Roman" w:cs="Times New Roman"/>
        </w:rPr>
        <w:t>/</w:t>
      </w:r>
      <w:r w:rsidR="002E7453" w:rsidRPr="000A7868">
        <w:rPr>
          <w:rFonts w:ascii="Times New Roman" w:eastAsia="Times New Roman" w:hAnsi="Times New Roman" w:cs="Times New Roman"/>
        </w:rPr>
        <w:t>13</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0"/>
          <w:szCs w:val="20"/>
        </w:rPr>
      </w:pP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sectPr w:rsidR="00DD3770" w:rsidRPr="00DD3770" w:rsidSect="00AE609C">
          <w:headerReference w:type="even" r:id="rId20"/>
          <w:headerReference w:type="default" r:id="rId21"/>
          <w:footerReference w:type="even" r:id="rId22"/>
          <w:footerReference w:type="default" r:id="rId23"/>
          <w:pgSz w:w="11906" w:h="16838" w:code="9"/>
          <w:pgMar w:top="720" w:right="1134" w:bottom="902" w:left="1701" w:header="709" w:footer="709" w:gutter="0"/>
          <w:cols w:space="708"/>
          <w:titlePg/>
          <w:docGrid w:linePitch="360"/>
        </w:sectPr>
      </w:pPr>
    </w:p>
    <w:bookmarkEnd w:id="28"/>
    <w:p w:rsidR="00DD3770" w:rsidRPr="00DD3770" w:rsidRDefault="005A3D68" w:rsidP="00DD377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Atbildīgā būvd</w:t>
      </w:r>
      <w:r w:rsidR="00DD3770" w:rsidRPr="00DD3770">
        <w:rPr>
          <w:rFonts w:ascii="Times New Roman" w:eastAsia="Times New Roman" w:hAnsi="Times New Roman" w:cs="Times New Roman"/>
          <w:b/>
          <w:sz w:val="28"/>
          <w:szCs w:val="28"/>
        </w:rPr>
        <w:t>arbu vadītāja darba pieredzes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 Uzvārds: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2. 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9311" w:type="dxa"/>
            <w:gridSpan w:val="2"/>
          </w:tcPr>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noProof/>
          <w:sz w:val="24"/>
          <w:szCs w:val="24"/>
        </w:rPr>
      </w:pPr>
      <w:r w:rsidRPr="00DD3770">
        <w:rPr>
          <w:rFonts w:ascii="Times New Roman" w:eastAsia="Times New Roman" w:hAnsi="Times New Roman" w:cs="Times New Roman"/>
          <w:sz w:val="24"/>
          <w:szCs w:val="24"/>
        </w:rPr>
        <w:t>3. Realizētie projekti kā būvdarbu vadītājam iepirkumā minēto darbu vadīšanā, s</w:t>
      </w:r>
      <w:r w:rsidRPr="00DD3770">
        <w:rPr>
          <w:rFonts w:ascii="Times New Roman" w:eastAsia="Times New Roman" w:hAnsi="Times New Roman" w:cs="Times New Roman"/>
          <w:i/>
          <w:sz w:val="24"/>
          <w:szCs w:val="24"/>
        </w:rPr>
        <w:t xml:space="preserve">niedzot informāciju, kas apliecina pretendenta atbilstību šī nolikuma </w:t>
      </w:r>
      <w:r w:rsidR="005A3D68" w:rsidRPr="004C74DC">
        <w:rPr>
          <w:rFonts w:ascii="Times New Roman" w:eastAsia="Times New Roman" w:hAnsi="Times New Roman" w:cs="Times New Roman"/>
          <w:i/>
          <w:sz w:val="24"/>
          <w:szCs w:val="24"/>
        </w:rPr>
        <w:t>6.4.</w:t>
      </w:r>
      <w:r w:rsidRPr="004C74D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r w:rsidRPr="00DD3770">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DD3770" w:rsidRPr="00DD3770" w:rsidTr="00AE609C">
        <w:tc>
          <w:tcPr>
            <w:tcW w:w="1560" w:type="dxa"/>
          </w:tcPr>
          <w:p w:rsidR="00DD3770" w:rsidRPr="00DD3770" w:rsidRDefault="00DD3770" w:rsidP="00DD3770">
            <w:pPr>
              <w:jc w:val="center"/>
              <w:rPr>
                <w:noProof/>
                <w:sz w:val="24"/>
                <w:szCs w:val="24"/>
              </w:rPr>
            </w:pPr>
            <w:r w:rsidRPr="00DD3770">
              <w:rPr>
                <w:noProof/>
                <w:sz w:val="24"/>
                <w:szCs w:val="24"/>
              </w:rPr>
              <w:t>Gads</w:t>
            </w:r>
          </w:p>
        </w:tc>
        <w:tc>
          <w:tcPr>
            <w:tcW w:w="1842" w:type="dxa"/>
          </w:tcPr>
          <w:p w:rsidR="00DD3770" w:rsidRPr="00DD3770" w:rsidRDefault="00DD3770" w:rsidP="00DD3770">
            <w:pPr>
              <w:jc w:val="center"/>
              <w:rPr>
                <w:noProof/>
                <w:sz w:val="24"/>
                <w:szCs w:val="24"/>
              </w:rPr>
            </w:pPr>
            <w:r w:rsidRPr="00DD3770">
              <w:rPr>
                <w:noProof/>
                <w:sz w:val="24"/>
                <w:szCs w:val="24"/>
              </w:rPr>
              <w:t>Pasūtītājs</w:t>
            </w:r>
          </w:p>
        </w:tc>
        <w:tc>
          <w:tcPr>
            <w:tcW w:w="3455" w:type="dxa"/>
          </w:tcPr>
          <w:p w:rsidR="00DD3770" w:rsidRPr="00DD3770" w:rsidRDefault="00DD3770" w:rsidP="005A3D68">
            <w:pPr>
              <w:jc w:val="center"/>
              <w:rPr>
                <w:noProof/>
                <w:sz w:val="24"/>
                <w:szCs w:val="24"/>
              </w:rPr>
            </w:pPr>
            <w:r w:rsidRPr="00DD3770">
              <w:rPr>
                <w:noProof/>
                <w:sz w:val="24"/>
                <w:szCs w:val="24"/>
              </w:rPr>
              <w:t>Projekta nosaukums</w:t>
            </w:r>
          </w:p>
        </w:tc>
        <w:tc>
          <w:tcPr>
            <w:tcW w:w="2215" w:type="dxa"/>
          </w:tcPr>
          <w:p w:rsidR="00DD3770" w:rsidRPr="00DD3770" w:rsidRDefault="00DD3770" w:rsidP="00DD3770">
            <w:pPr>
              <w:jc w:val="center"/>
              <w:rPr>
                <w:noProof/>
                <w:sz w:val="24"/>
                <w:szCs w:val="24"/>
              </w:rPr>
            </w:pPr>
            <w:r w:rsidRPr="00DD3770">
              <w:rPr>
                <w:noProof/>
                <w:sz w:val="24"/>
                <w:szCs w:val="24"/>
              </w:rPr>
              <w:t>Īss projektā veikto darbu un to apjomu apraksts</w:t>
            </w: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bl>
    <w:p w:rsidR="00DD3770" w:rsidRPr="00DD3770" w:rsidRDefault="00DD3770" w:rsidP="00DD3770">
      <w:pPr>
        <w:spacing w:after="0" w:line="240" w:lineRule="auto"/>
        <w:ind w:left="454"/>
        <w:rPr>
          <w:rFonts w:ascii="Times New Roman" w:eastAsia="Times New Roman" w:hAnsi="Times New Roman" w:cs="Times New Roman"/>
          <w:b/>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Es, apakšā parakstījies, apliecinu, ka augstākminētais pareizi atspoguļo manu pieredzi un kvalifikāciju.</w:t>
      </w:r>
    </w:p>
    <w:p w:rsidR="00DD3770" w:rsidRPr="00DD3770" w:rsidRDefault="00DD3770" w:rsidP="00DD3770">
      <w:pPr>
        <w:spacing w:after="0" w:line="240" w:lineRule="auto"/>
        <w:rPr>
          <w:rFonts w:ascii="Times New Roman" w:eastAsia="Times New Roman" w:hAnsi="Times New Roman" w:cs="Times New Roman"/>
          <w:color w:val="FF6600"/>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es apņemos kā </w:t>
      </w:r>
      <w:r w:rsidRPr="00DD3770">
        <w:rPr>
          <w:rFonts w:ascii="Times New Roman" w:eastAsia="Times New Roman" w:hAnsi="Times New Roman" w:cs="Times New Roman"/>
          <w:sz w:val="24"/>
          <w:szCs w:val="24"/>
          <w:u w:val="single"/>
        </w:rPr>
        <w:t>būvdarbu vadītājs</w:t>
      </w:r>
      <w:r w:rsidRPr="00DD3770">
        <w:rPr>
          <w:rFonts w:ascii="Times New Roman" w:eastAsia="Times New Roman" w:hAnsi="Times New Roman" w:cs="Times New Roman"/>
          <w:sz w:val="24"/>
          <w:szCs w:val="24"/>
        </w:rPr>
        <w:t xml:space="preserve"> strādāt pie projekta „</w:t>
      </w:r>
      <w:r w:rsidR="002E7453" w:rsidRPr="002E7453">
        <w:rPr>
          <w:rFonts w:ascii="Times New Roman" w:eastAsia="Times New Roman" w:hAnsi="Times New Roman" w:cs="Times New Roman"/>
          <w:sz w:val="24"/>
          <w:szCs w:val="24"/>
        </w:rPr>
        <w:t>Skolas ēdnīcas fasādes un pamatu atjaunošana Priekules novada Virgas pagastā, Purmsātos, “Purmsātu muižā”</w:t>
      </w:r>
      <w:r w:rsidRPr="00DD3770">
        <w:rPr>
          <w:rFonts w:ascii="Times New Roman" w:eastAsia="Times New Roman" w:hAnsi="Times New Roman" w:cs="Times New Roman"/>
          <w:sz w:val="24"/>
          <w:szCs w:val="24"/>
        </w:rPr>
        <w:t>”</w:t>
      </w:r>
      <w:r w:rsidR="00771689">
        <w:rPr>
          <w:rFonts w:ascii="Times New Roman" w:eastAsia="Times New Roman" w:hAnsi="Times New Roman" w:cs="Times New Roman"/>
          <w:sz w:val="24"/>
          <w:szCs w:val="24"/>
        </w:rPr>
        <w:t xml:space="preserve"> 1.kārtas</w:t>
      </w:r>
      <w:r w:rsidRPr="00DD3770">
        <w:rPr>
          <w:rFonts w:ascii="Times New Roman" w:eastAsia="Times New Roman" w:hAnsi="Times New Roman" w:cs="Times New Roman"/>
          <w:sz w:val="24"/>
          <w:szCs w:val="24"/>
        </w:rPr>
        <w:t xml:space="preserve"> būvdarbu izpildes</w:t>
      </w:r>
      <w:r w:rsidRPr="00DD3770">
        <w:rPr>
          <w:rFonts w:ascii="Times New Roman" w:eastAsia="Times New Roman" w:hAnsi="Times New Roman" w:cs="Times New Roman"/>
          <w:i/>
          <w:sz w:val="24"/>
          <w:szCs w:val="24"/>
        </w:rPr>
        <w:t xml:space="preserve"> &lt;Pretendenta nosaukums&gt; </w:t>
      </w:r>
      <w:r w:rsidRPr="00DD3770">
        <w:rPr>
          <w:rFonts w:ascii="Times New Roman" w:eastAsia="Times New Roman" w:hAnsi="Times New Roman" w:cs="Times New Roman"/>
          <w:sz w:val="24"/>
          <w:szCs w:val="24"/>
        </w:rPr>
        <w:t xml:space="preserve">piedāvājumā, gadījumā, ja šim pretendentam tiks piešķirtas tiesības slēgt </w:t>
      </w:r>
      <w:r w:rsidR="00280051">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īgumu.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7716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apliecinu, ka esmu iepazinies ar objektu,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projektu, darbu apjomiem, līguma nosacījumiem un iepirkuma nolikumu. </w:t>
      </w:r>
    </w:p>
    <w:p w:rsidR="00DD3770" w:rsidRPr="00DD3770" w:rsidRDefault="00DD3770" w:rsidP="00DD37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Vārds, Uzvārds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Paraksts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Datums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b/>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DD3770">
        <w:rPr>
          <w:rFonts w:ascii="Times New Roman" w:eastAsia="Times New Roman" w:hAnsi="Times New Roman" w:cs="Times New Roman"/>
          <w:b/>
          <w:sz w:val="24"/>
          <w:szCs w:val="24"/>
        </w:rPr>
        <w:t>4.pielikums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.PNP201</w:t>
      </w:r>
      <w:r w:rsidR="005A3D68" w:rsidRPr="00161F62">
        <w:rPr>
          <w:rFonts w:ascii="Times New Roman" w:eastAsia="Times New Roman" w:hAnsi="Times New Roman" w:cs="Times New Roman"/>
        </w:rPr>
        <w:t>6</w:t>
      </w:r>
      <w:r w:rsidRPr="00161F62">
        <w:rPr>
          <w:rFonts w:ascii="Times New Roman" w:eastAsia="Times New Roman" w:hAnsi="Times New Roman" w:cs="Times New Roman"/>
        </w:rPr>
        <w:t>/</w:t>
      </w:r>
      <w:r w:rsidR="00A66BF4" w:rsidRPr="000A7868">
        <w:rPr>
          <w:rFonts w:ascii="Times New Roman" w:eastAsia="Times New Roman" w:hAnsi="Times New Roman" w:cs="Times New Roman"/>
        </w:rPr>
        <w:t>13</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D3770" w:rsidRPr="00DD3770" w:rsidTr="00AE609C">
        <w:tc>
          <w:tcPr>
            <w:tcW w:w="2802"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5A3D68" w:rsidRPr="00161F62">
        <w:rPr>
          <w:rFonts w:ascii="Times New Roman" w:eastAsia="Times New Roman" w:hAnsi="Times New Roman" w:cs="Times New Roman"/>
        </w:rPr>
        <w:t>6</w:t>
      </w:r>
      <w:r w:rsidRPr="00161F62">
        <w:rPr>
          <w:rFonts w:ascii="Times New Roman" w:eastAsia="Times New Roman" w:hAnsi="Times New Roman" w:cs="Times New Roman"/>
        </w:rPr>
        <w:t>/</w:t>
      </w:r>
      <w:r w:rsidR="002E7453">
        <w:rPr>
          <w:rFonts w:ascii="Times New Roman" w:eastAsia="Times New Roman" w:hAnsi="Times New Roman" w:cs="Times New Roman"/>
        </w:rPr>
        <w:t>13</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Personas, uz kuras iespējām pretendents balstās, 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w:t>
      </w:r>
      <w:r w:rsidR="007C1E58">
        <w:rPr>
          <w:rFonts w:ascii="Times New Roman" w:eastAsia="Times New Roman" w:hAnsi="Times New Roman" w:cs="Times New Roman"/>
          <w:sz w:val="24"/>
          <w:szCs w:val="24"/>
        </w:rPr>
        <w:t xml:space="preserve"> mēs</w:t>
      </w:r>
      <w:r w:rsidRPr="00DD3770">
        <w:rPr>
          <w:rFonts w:ascii="Times New Roman" w:eastAsia="Times New Roman" w:hAnsi="Times New Roman" w:cs="Times New Roman"/>
          <w:sz w:val="24"/>
          <w:szCs w:val="24"/>
        </w:rPr>
        <w:t xml:space="preserve">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apliecin</w:t>
      </w:r>
      <w:r w:rsidR="007C1E58">
        <w:rPr>
          <w:rFonts w:ascii="Times New Roman" w:eastAsia="Times New Roman" w:hAnsi="Times New Roman" w:cs="Times New Roman"/>
          <w:sz w:val="24"/>
          <w:szCs w:val="24"/>
        </w:rPr>
        <w:t>ām</w:t>
      </w:r>
      <w:r w:rsidRPr="00DD3770">
        <w:rPr>
          <w:rFonts w:ascii="Times New Roman" w:eastAsia="Times New Roman" w:hAnsi="Times New Roman" w:cs="Times New Roman"/>
          <w:sz w:val="24"/>
          <w:szCs w:val="24"/>
        </w:rPr>
        <w:t>, ka</w:t>
      </w:r>
      <w:r w:rsidRPr="00DD3770">
        <w:t xml:space="preserve"> </w:t>
      </w:r>
      <w:r w:rsidR="00771689">
        <w:rPr>
          <w:rFonts w:ascii="Times New Roman" w:eastAsia="Times New Roman" w:hAnsi="Times New Roman" w:cs="Times New Roman"/>
          <w:sz w:val="24"/>
          <w:szCs w:val="24"/>
        </w:rPr>
        <w:t xml:space="preserve">projekta </w:t>
      </w:r>
      <w:r w:rsidRPr="00DD3770">
        <w:rPr>
          <w:rFonts w:ascii="Times New Roman" w:eastAsia="Times New Roman" w:hAnsi="Times New Roman" w:cs="Times New Roman"/>
          <w:b/>
          <w:sz w:val="24"/>
          <w:szCs w:val="24"/>
        </w:rPr>
        <w:t>„</w:t>
      </w:r>
      <w:r w:rsidR="002E7453" w:rsidRPr="002E7453">
        <w:rPr>
          <w:rFonts w:ascii="Times New Roman" w:eastAsia="Times New Roman" w:hAnsi="Times New Roman" w:cs="Times New Roman"/>
          <w:b/>
          <w:sz w:val="24"/>
          <w:szCs w:val="24"/>
        </w:rPr>
        <w:t>Skolas ēdnīcas fasādes un pamatu atjaunošana Priekules novada Virgas paga</w:t>
      </w:r>
      <w:r w:rsidR="002E7453">
        <w:rPr>
          <w:rFonts w:ascii="Times New Roman" w:eastAsia="Times New Roman" w:hAnsi="Times New Roman" w:cs="Times New Roman"/>
          <w:b/>
          <w:sz w:val="24"/>
          <w:szCs w:val="24"/>
        </w:rPr>
        <w:t>stā, Purmsātos, “Purmsātu muižā</w:t>
      </w:r>
      <w:r w:rsidR="00771689">
        <w:rPr>
          <w:rFonts w:ascii="Times New Roman" w:eastAsia="Times New Roman" w:hAnsi="Times New Roman" w:cs="Times New Roman"/>
          <w:b/>
          <w:sz w:val="24"/>
          <w:szCs w:val="24"/>
        </w:rPr>
        <w:t>”</w:t>
      </w:r>
      <w:r w:rsidR="002E7453">
        <w:rPr>
          <w:rFonts w:ascii="Times New Roman" w:eastAsia="Times New Roman" w:hAnsi="Times New Roman" w:cs="Times New Roman"/>
          <w:b/>
          <w:sz w:val="24"/>
          <w:szCs w:val="24"/>
        </w:rPr>
        <w:t>”</w:t>
      </w:r>
      <w:r w:rsidR="00771689">
        <w:rPr>
          <w:rFonts w:ascii="Times New Roman" w:eastAsia="Times New Roman" w:hAnsi="Times New Roman" w:cs="Times New Roman"/>
          <w:b/>
          <w:sz w:val="24"/>
          <w:szCs w:val="24"/>
        </w:rPr>
        <w:t xml:space="preserve"> 1.kārtas</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izpildei  sadarbosimies ar</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D3770">
        <w:rPr>
          <w:rFonts w:ascii="Times New Roman" w:eastAsia="Times New Roman" w:hAnsi="Times New Roman" w:cs="Times New Roman"/>
          <w:i/>
          <w:sz w:val="24"/>
          <w:szCs w:val="24"/>
        </w:rPr>
        <w:t>minēt konkrētos resursus un to apjomus)</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6.pielikums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Pr="000A7868">
        <w:rPr>
          <w:rFonts w:ascii="Times New Roman" w:eastAsia="Times New Roman" w:hAnsi="Times New Roman" w:cs="Times New Roman"/>
        </w:rPr>
        <w:t>PNP201</w:t>
      </w:r>
      <w:r w:rsidR="007C1E58" w:rsidRPr="000A7868">
        <w:rPr>
          <w:rFonts w:ascii="Times New Roman" w:eastAsia="Times New Roman" w:hAnsi="Times New Roman" w:cs="Times New Roman"/>
        </w:rPr>
        <w:t>6</w:t>
      </w:r>
      <w:r w:rsidRPr="000A7868">
        <w:rPr>
          <w:rFonts w:ascii="Times New Roman" w:eastAsia="Times New Roman" w:hAnsi="Times New Roman" w:cs="Times New Roman"/>
        </w:rPr>
        <w:t>/</w:t>
      </w:r>
      <w:r w:rsidR="002E7453" w:rsidRPr="000A7868">
        <w:rPr>
          <w:rFonts w:ascii="Times New Roman" w:eastAsia="Times New Roman" w:hAnsi="Times New Roman" w:cs="Times New Roman"/>
        </w:rPr>
        <w:t>13</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770" w:rsidRPr="00DD3770" w:rsidTr="00AE609C">
        <w:tc>
          <w:tcPr>
            <w:tcW w:w="1908"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280051" w:rsidRPr="00B54C53" w:rsidRDefault="00280051" w:rsidP="00280051">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280051" w:rsidRPr="00B54C53" w:rsidRDefault="00280051" w:rsidP="00280051">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7.pielikums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w:t>
      </w:r>
      <w:r w:rsidRPr="00161F62">
        <w:rPr>
          <w:rFonts w:ascii="Times New Roman" w:eastAsia="Times New Roman" w:hAnsi="Times New Roman" w:cs="Times New Roman"/>
        </w:rPr>
        <w:t>Nr.PNP201</w:t>
      </w:r>
      <w:r w:rsidR="007C1E58" w:rsidRPr="00161F62">
        <w:rPr>
          <w:rFonts w:ascii="Times New Roman" w:eastAsia="Times New Roman" w:hAnsi="Times New Roman" w:cs="Times New Roman"/>
        </w:rPr>
        <w:t>6</w:t>
      </w:r>
      <w:r w:rsidRPr="000A7868">
        <w:rPr>
          <w:rFonts w:ascii="Times New Roman" w:eastAsia="Times New Roman" w:hAnsi="Times New Roman" w:cs="Times New Roman"/>
        </w:rPr>
        <w:t>/</w:t>
      </w:r>
      <w:r w:rsidR="002E7453" w:rsidRPr="000A7868">
        <w:rPr>
          <w:rFonts w:ascii="Times New Roman" w:eastAsia="Times New Roman" w:hAnsi="Times New Roman" w:cs="Times New Roman"/>
        </w:rPr>
        <w:t>13</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Pretendenta piesaistītā apakšuzņēmēja piekrišanas raksts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apņemamies strādāt pie </w:t>
      </w:r>
      <w:r w:rsidRPr="00ED5B88">
        <w:rPr>
          <w:rFonts w:ascii="Times New Roman" w:eastAsia="Times New Roman" w:hAnsi="Times New Roman" w:cs="Times New Roman"/>
          <w:sz w:val="24"/>
          <w:szCs w:val="24"/>
        </w:rPr>
        <w:t>projekta</w:t>
      </w:r>
      <w:r w:rsidRPr="00DD3770">
        <w:rPr>
          <w:rFonts w:ascii="Times New Roman" w:eastAsia="Times New Roman" w:hAnsi="Times New Roman" w:cs="Times New Roman"/>
          <w:b/>
          <w:sz w:val="24"/>
          <w:szCs w:val="24"/>
        </w:rPr>
        <w:t xml:space="preserve"> „</w:t>
      </w:r>
      <w:r w:rsidR="002E7453" w:rsidRPr="002E7453">
        <w:rPr>
          <w:rFonts w:ascii="Times New Roman" w:eastAsia="Times New Roman" w:hAnsi="Times New Roman" w:cs="Times New Roman"/>
          <w:b/>
          <w:sz w:val="24"/>
          <w:szCs w:val="24"/>
        </w:rPr>
        <w:t>Skolas ēdnīcas fasādes un pamatu atjaunošana Priekules novada Virgas pagastā, Purmsātos, “Purmsātu muižā”</w:t>
      </w:r>
      <w:r w:rsidRPr="00DD3770">
        <w:rPr>
          <w:rFonts w:ascii="Times New Roman" w:eastAsia="Times New Roman" w:hAnsi="Times New Roman" w:cs="Times New Roman"/>
          <w:b/>
          <w:sz w:val="24"/>
          <w:szCs w:val="24"/>
        </w:rPr>
        <w:t>”</w:t>
      </w:r>
      <w:r w:rsidR="00771689">
        <w:rPr>
          <w:rFonts w:ascii="Times New Roman" w:eastAsia="Times New Roman" w:hAnsi="Times New Roman" w:cs="Times New Roman"/>
          <w:b/>
          <w:sz w:val="24"/>
          <w:szCs w:val="24"/>
        </w:rPr>
        <w:t xml:space="preserve"> 1.kārtas</w:t>
      </w:r>
      <w:r w:rsidRPr="00DD3770">
        <w:rPr>
          <w:rFonts w:ascii="Times New Roman" w:eastAsia="Times New Roman" w:hAnsi="Times New Roman" w:cs="Times New Roman"/>
          <w:b/>
          <w:sz w:val="24"/>
          <w:szCs w:val="24"/>
        </w:rPr>
        <w:t xml:space="preserve"> </w:t>
      </w:r>
      <w:r w:rsidRPr="00ED5B88">
        <w:rPr>
          <w:rFonts w:ascii="Times New Roman" w:eastAsia="Times New Roman" w:hAnsi="Times New Roman" w:cs="Times New Roman"/>
          <w:sz w:val="24"/>
          <w:szCs w:val="24"/>
        </w:rPr>
        <w:t xml:space="preserve">būvdarbu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sidR="00280051">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w:t>
      </w:r>
    </w:p>
    <w:p w:rsidR="00E30DF4" w:rsidRDefault="00E30DF4" w:rsidP="00DD3770">
      <w:pPr>
        <w:spacing w:after="0" w:line="240" w:lineRule="auto"/>
        <w:ind w:firstLine="720"/>
        <w:jc w:val="both"/>
        <w:rPr>
          <w:rFonts w:ascii="Times New Roman" w:eastAsia="Times New Roman"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ar </w:t>
      </w:r>
      <w:r w:rsidR="00E6733D">
        <w:rPr>
          <w:rFonts w:ascii="Times New Roman" w:eastAsia="Times New Roman" w:hAnsi="Times New Roman" w:cs="Times New Roman"/>
          <w:sz w:val="24"/>
          <w:szCs w:val="24"/>
        </w:rPr>
        <w:t xml:space="preserve">būvprojektu, </w:t>
      </w:r>
      <w:r w:rsidRPr="00DD3770">
        <w:rPr>
          <w:rFonts w:ascii="Times New Roman" w:eastAsia="Times New Roman" w:hAnsi="Times New Roman" w:cs="Times New Roman"/>
          <w:sz w:val="24"/>
          <w:szCs w:val="24"/>
        </w:rPr>
        <w:t>līguma nosacījumiem un iepirkuma nolikumu.</w:t>
      </w:r>
    </w:p>
    <w:p w:rsidR="003A1030" w:rsidRPr="00E30DF4" w:rsidRDefault="003A1030" w:rsidP="00E30DF4">
      <w:pPr>
        <w:spacing w:after="120" w:line="240" w:lineRule="auto"/>
        <w:jc w:val="both"/>
        <w:rPr>
          <w:rFonts w:ascii="Times New Roman" w:eastAsia="Times New Roman" w:hAnsi="Times New Roman" w:cs="Times New Roman"/>
          <w:color w:val="FF0000"/>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spacing w:after="0" w:line="240" w:lineRule="auto"/>
        <w:rPr>
          <w:rFonts w:ascii="Times New Roman" w:eastAsia="Times New Roman" w:hAnsi="Times New Roman" w:cs="Times New Roman"/>
          <w:sz w:val="28"/>
          <w:szCs w:val="24"/>
        </w:rPr>
        <w:sectPr w:rsidR="00DD3770" w:rsidRPr="00DD3770" w:rsidSect="00AE609C">
          <w:type w:val="continuous"/>
          <w:pgSz w:w="11906" w:h="16838" w:code="9"/>
          <w:pgMar w:top="720" w:right="1134" w:bottom="902" w:left="1701" w:header="709" w:footer="709" w:gutter="0"/>
          <w:cols w:space="708"/>
          <w:titlePg/>
          <w:docGrid w:linePitch="360"/>
        </w:sectPr>
      </w:pPr>
    </w:p>
    <w:p w:rsidR="00952B4C" w:rsidRPr="00DD3770" w:rsidRDefault="00952B4C" w:rsidP="00952B4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Pr="00DD3770">
        <w:rPr>
          <w:rFonts w:ascii="Times New Roman" w:eastAsia="Times New Roman" w:hAnsi="Times New Roman" w:cs="Times New Roman"/>
          <w:b/>
          <w:sz w:val="24"/>
          <w:szCs w:val="24"/>
        </w:rPr>
        <w:t>.pielikums</w:t>
      </w:r>
    </w:p>
    <w:p w:rsidR="00952B4C" w:rsidRPr="00DD3770" w:rsidRDefault="00952B4C" w:rsidP="00952B4C">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952B4C" w:rsidRPr="00DD3770" w:rsidRDefault="00952B4C" w:rsidP="00952B4C">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Nr.</w:t>
      </w:r>
      <w:r w:rsidR="002E7453">
        <w:rPr>
          <w:rFonts w:ascii="Times New Roman" w:eastAsia="Times New Roman" w:hAnsi="Times New Roman" w:cs="Times New Roman"/>
        </w:rPr>
        <w:t>PNP2016</w:t>
      </w:r>
      <w:r w:rsidR="002E7453" w:rsidRPr="000A7868">
        <w:rPr>
          <w:rFonts w:ascii="Times New Roman" w:eastAsia="Times New Roman" w:hAnsi="Times New Roman" w:cs="Times New Roman"/>
        </w:rPr>
        <w:t>/13</w:t>
      </w:r>
    </w:p>
    <w:p w:rsidR="004209EF" w:rsidRPr="006E790F" w:rsidRDefault="00952B4C" w:rsidP="00952B4C">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4209EF" w:rsidRPr="006E790F" w:rsidRDefault="004209EF" w:rsidP="004209EF">
      <w:pPr>
        <w:spacing w:after="0" w:line="240" w:lineRule="auto"/>
        <w:rPr>
          <w:rFonts w:ascii="Times New Roman" w:eastAsia="Times New Roman" w:hAnsi="Times New Roman" w:cs="Times New Roman"/>
          <w:sz w:val="28"/>
          <w:szCs w:val="24"/>
        </w:rPr>
      </w:pPr>
    </w:p>
    <w:p w:rsidR="004209EF" w:rsidRPr="006E790F" w:rsidRDefault="004209EF" w:rsidP="004209EF">
      <w:pPr>
        <w:spacing w:after="0" w:line="240" w:lineRule="auto"/>
        <w:rPr>
          <w:rFonts w:ascii="Times New Roman" w:eastAsia="Times New Roman" w:hAnsi="Times New Roman" w:cs="Times New Roman"/>
          <w:sz w:val="28"/>
          <w:szCs w:val="24"/>
        </w:rPr>
      </w:pPr>
    </w:p>
    <w:p w:rsidR="004209EF" w:rsidRPr="006E790F" w:rsidRDefault="004209EF" w:rsidP="004209E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Darbu izpildes kalendārais grafiks</w:t>
      </w:r>
    </w:p>
    <w:p w:rsidR="004209EF" w:rsidRPr="006E790F" w:rsidRDefault="004209EF" w:rsidP="004209EF">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209EF" w:rsidRPr="006E790F" w:rsidTr="00C53D79">
        <w:tc>
          <w:tcPr>
            <w:tcW w:w="1080" w:type="dxa"/>
            <w:vMerge w:val="restart"/>
            <w:shd w:val="clear" w:color="auto" w:fill="auto"/>
            <w:vAlign w:val="center"/>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proofErr w:type="spellStart"/>
            <w:r w:rsidRPr="006E790F">
              <w:rPr>
                <w:rFonts w:ascii="Times New Roman" w:eastAsia="Times New Roman" w:hAnsi="Times New Roman" w:cs="Times New Roman"/>
                <w:b/>
                <w:color w:val="000000"/>
                <w:sz w:val="24"/>
                <w:szCs w:val="24"/>
              </w:rPr>
              <w:t>Nr.p.k</w:t>
            </w:r>
            <w:proofErr w:type="spellEnd"/>
            <w:r w:rsidRPr="006E790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 xml:space="preserve">Darbu izpildes nedēļas </w:t>
            </w:r>
          </w:p>
        </w:tc>
      </w:tr>
      <w:tr w:rsidR="004209EF" w:rsidRPr="006E790F" w:rsidTr="00C53D79">
        <w:trPr>
          <w:trHeight w:val="310"/>
        </w:trPr>
        <w:tc>
          <w:tcPr>
            <w:tcW w:w="1080" w:type="dxa"/>
            <w:vMerge/>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1.</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2.</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3.</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4.</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sz w:val="24"/>
                <w:szCs w:val="24"/>
              </w:rPr>
              <w:t>Strādājošo skaits dienā**</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bl>
    <w:p w:rsidR="004209EF" w:rsidRPr="006E790F" w:rsidRDefault="004209EF" w:rsidP="004209EF">
      <w:pPr>
        <w:spacing w:after="0" w:line="240" w:lineRule="auto"/>
        <w:jc w:val="center"/>
        <w:rPr>
          <w:rFonts w:ascii="Times New Roman" w:eastAsia="Times New Roman" w:hAnsi="Times New Roman" w:cs="Times New Roman"/>
          <w:b/>
          <w:sz w:val="28"/>
          <w:szCs w:val="24"/>
        </w:rPr>
      </w:pPr>
    </w:p>
    <w:p w:rsidR="004209EF" w:rsidRPr="006E790F" w:rsidRDefault="004209EF" w:rsidP="004209E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color w:val="000000"/>
          <w:sz w:val="24"/>
          <w:szCs w:val="24"/>
        </w:rPr>
        <w:t xml:space="preserve">      </w:t>
      </w:r>
      <w:r w:rsidRPr="006E790F">
        <w:rPr>
          <w:rFonts w:ascii="Times New Roman" w:eastAsia="Times New Roman" w:hAnsi="Times New Roman" w:cs="Times New Roman"/>
          <w:color w:val="000000"/>
          <w:sz w:val="24"/>
          <w:szCs w:val="24"/>
        </w:rPr>
        <w:tab/>
        <w:t xml:space="preserve"> </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t xml:space="preserve"> * Lodziņus iekrāsot atbilstoši plānotajam veicamo darbu apjomam;</w:t>
      </w:r>
    </w:p>
    <w:p w:rsidR="004209EF" w:rsidRPr="006E790F" w:rsidRDefault="004209EF" w:rsidP="004209EF">
      <w:pPr>
        <w:spacing w:after="0" w:line="240" w:lineRule="auto"/>
        <w:ind w:left="2160" w:firstLine="72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šī informācija norādāma obligāti.</w:t>
      </w:r>
    </w:p>
    <w:p w:rsidR="004209EF" w:rsidRPr="006E790F" w:rsidRDefault="004209EF" w:rsidP="004209EF">
      <w:pPr>
        <w:spacing w:after="0" w:line="240" w:lineRule="auto"/>
        <w:ind w:left="2160" w:firstLine="720"/>
        <w:rPr>
          <w:rFonts w:ascii="Times New Roman" w:eastAsia="Times New Roman" w:hAnsi="Times New Roman" w:cs="Times New Roman"/>
          <w:b/>
          <w:sz w:val="28"/>
          <w:szCs w:val="24"/>
        </w:rPr>
      </w:pPr>
    </w:p>
    <w:p w:rsidR="004209EF" w:rsidRPr="006E790F" w:rsidRDefault="004209EF" w:rsidP="004209EF">
      <w:pPr>
        <w:spacing w:after="0" w:line="240" w:lineRule="auto"/>
        <w:jc w:val="center"/>
        <w:rPr>
          <w:rFonts w:ascii="Times New Roman" w:eastAsia="Times New Roman" w:hAnsi="Times New Roman" w:cs="Times New Roman"/>
          <w:b/>
          <w:sz w:val="28"/>
          <w:szCs w:val="24"/>
        </w:rPr>
      </w:pPr>
    </w:p>
    <w:p w:rsidR="00D14FB9" w:rsidRPr="00B54C53" w:rsidRDefault="00D14FB9" w:rsidP="00D14FB9">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14FB9" w:rsidRPr="00B54C53" w:rsidRDefault="00D14FB9" w:rsidP="00D14FB9">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4209EF" w:rsidRPr="006E790F" w:rsidRDefault="004209EF" w:rsidP="004209EF">
      <w:pPr>
        <w:spacing w:after="120" w:line="240" w:lineRule="auto"/>
        <w:ind w:left="283"/>
        <w:rPr>
          <w:rFonts w:ascii="Times New Roman" w:eastAsia="Times New Roman" w:hAnsi="Times New Roman" w:cs="Times New Roman"/>
          <w:sz w:val="28"/>
          <w:szCs w:val="24"/>
        </w:rPr>
      </w:pPr>
    </w:p>
    <w:p w:rsidR="00D14FB9" w:rsidRDefault="004209EF" w:rsidP="004209E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w:t>
      </w:r>
      <w:r w:rsidR="00D14FB9">
        <w:rPr>
          <w:rFonts w:ascii="Times New Roman" w:eastAsia="Times New Roman" w:hAnsi="Times New Roman" w:cs="Times New Roman"/>
          <w:sz w:val="24"/>
          <w:szCs w:val="24"/>
        </w:rPr>
        <w:t>_______________________________</w:t>
      </w:r>
    </w:p>
    <w:p w:rsidR="004209EF" w:rsidRPr="00D14FB9" w:rsidRDefault="004209EF" w:rsidP="004209EF">
      <w:pPr>
        <w:spacing w:after="0" w:line="240" w:lineRule="auto"/>
        <w:jc w:val="both"/>
        <w:rPr>
          <w:rFonts w:ascii="Times New Roman" w:eastAsia="Times New Roman" w:hAnsi="Times New Roman" w:cs="Times New Roman"/>
          <w:sz w:val="24"/>
          <w:szCs w:val="24"/>
        </w:rPr>
      </w:pP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4209EF" w:rsidRPr="006E790F" w:rsidRDefault="004209EF" w:rsidP="004209EF">
      <w:pPr>
        <w:spacing w:after="120" w:line="240" w:lineRule="auto"/>
        <w:ind w:left="283"/>
        <w:rPr>
          <w:rFonts w:ascii="Times New Roman" w:eastAsia="Times New Roman" w:hAnsi="Times New Roman" w:cs="Times New Roman"/>
          <w:sz w:val="28"/>
          <w:szCs w:val="24"/>
        </w:rPr>
      </w:pPr>
    </w:p>
    <w:p w:rsidR="004209EF" w:rsidRDefault="004209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209EF" w:rsidRDefault="004209EF" w:rsidP="00DD3770">
      <w:pPr>
        <w:spacing w:after="0" w:line="240" w:lineRule="auto"/>
        <w:jc w:val="right"/>
        <w:rPr>
          <w:rFonts w:ascii="Times New Roman" w:eastAsia="Times New Roman" w:hAnsi="Times New Roman" w:cs="Times New Roman"/>
          <w:b/>
          <w:sz w:val="24"/>
          <w:szCs w:val="24"/>
        </w:rPr>
        <w:sectPr w:rsidR="004209EF" w:rsidSect="004209EF">
          <w:headerReference w:type="even" r:id="rId32"/>
          <w:headerReference w:type="default" r:id="rId33"/>
          <w:footerReference w:type="even" r:id="rId34"/>
          <w:footerReference w:type="default" r:id="rId35"/>
          <w:pgSz w:w="16838" w:h="11906" w:orient="landscape" w:code="9"/>
          <w:pgMar w:top="851" w:right="902" w:bottom="1701" w:left="720" w:header="709" w:footer="709" w:gutter="0"/>
          <w:cols w:space="708"/>
          <w:titlePg/>
          <w:docGrid w:linePitch="360"/>
        </w:sectPr>
      </w:pPr>
    </w:p>
    <w:p w:rsidR="00DD3770" w:rsidRPr="00DD3770" w:rsidRDefault="00952B4C" w:rsidP="00DD3770">
      <w:pPr>
        <w:spacing w:after="0" w:line="240" w:lineRule="auto"/>
        <w:jc w:val="right"/>
        <w:rPr>
          <w:rFonts w:ascii="Times New Roman" w:eastAsia="Times New Roman" w:hAnsi="Times New Roman" w:cs="Times New Roman"/>
          <w:b/>
          <w:sz w:val="24"/>
          <w:szCs w:val="24"/>
        </w:rPr>
      </w:pPr>
      <w:r w:rsidRPr="004328B6">
        <w:rPr>
          <w:rFonts w:ascii="Times New Roman" w:eastAsia="Times New Roman" w:hAnsi="Times New Roman" w:cs="Times New Roman"/>
          <w:b/>
          <w:sz w:val="24"/>
          <w:szCs w:val="24"/>
        </w:rPr>
        <w:lastRenderedPageBreak/>
        <w:t>9</w:t>
      </w:r>
      <w:r w:rsidR="00DD3770" w:rsidRPr="004328B6">
        <w:rPr>
          <w:rFonts w:ascii="Times New Roman" w:eastAsia="Times New Roman" w:hAnsi="Times New Roman" w:cs="Times New Roman"/>
          <w:b/>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w:t>
      </w:r>
      <w:r w:rsidRPr="00161F62">
        <w:rPr>
          <w:rFonts w:ascii="Times New Roman" w:eastAsia="Times New Roman" w:hAnsi="Times New Roman" w:cs="Times New Roman"/>
        </w:rPr>
        <w:t>PNP201</w:t>
      </w:r>
      <w:r w:rsidR="007C1E58" w:rsidRPr="00161F62">
        <w:rPr>
          <w:rFonts w:ascii="Times New Roman" w:eastAsia="Times New Roman" w:hAnsi="Times New Roman" w:cs="Times New Roman"/>
        </w:rPr>
        <w:t>6</w:t>
      </w:r>
      <w:r w:rsidRPr="000A7868">
        <w:rPr>
          <w:rFonts w:ascii="Times New Roman" w:eastAsia="Times New Roman" w:hAnsi="Times New Roman" w:cs="Times New Roman"/>
        </w:rPr>
        <w:t>/</w:t>
      </w:r>
      <w:r w:rsidR="002E7453" w:rsidRPr="000A7868">
        <w:rPr>
          <w:rFonts w:ascii="Times New Roman" w:eastAsia="Times New Roman" w:hAnsi="Times New Roman" w:cs="Times New Roman"/>
        </w:rPr>
        <w:t>13</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5A0532" w:rsidRDefault="00DD3770" w:rsidP="000E519E">
      <w:pPr>
        <w:tabs>
          <w:tab w:val="center" w:pos="4153"/>
          <w:tab w:val="right" w:pos="8306"/>
        </w:tabs>
        <w:spacing w:after="0" w:line="240" w:lineRule="auto"/>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LĪGUMS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sz w:val="24"/>
          <w:szCs w:val="24"/>
        </w:rPr>
      </w:pPr>
      <w:r w:rsidRPr="00DD3770">
        <w:rPr>
          <w:rFonts w:ascii="Times New Roman" w:eastAsia="Times New Roman" w:hAnsi="Times New Roman" w:cs="Times New Roman"/>
          <w:bCs/>
          <w:color w:val="000000"/>
          <w:spacing w:val="-1"/>
          <w:sz w:val="24"/>
          <w:szCs w:val="24"/>
        </w:rPr>
        <w:t>Priekule</w:t>
      </w:r>
    </w:p>
    <w:p w:rsidR="00DD3770" w:rsidRPr="00DD3770" w:rsidRDefault="00703ABA" w:rsidP="00DD3770">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Pr>
          <w:rFonts w:ascii="Times New Roman" w:eastAsia="Times New Roman" w:hAnsi="Times New Roman" w:cs="Times New Roman"/>
          <w:iCs/>
          <w:color w:val="000000"/>
          <w:sz w:val="24"/>
          <w:szCs w:val="24"/>
        </w:rPr>
        <w:t>2016</w:t>
      </w:r>
      <w:r w:rsidR="00DD3770" w:rsidRPr="00DD3770">
        <w:rPr>
          <w:rFonts w:ascii="Times New Roman" w:eastAsia="Times New Roman" w:hAnsi="Times New Roman" w:cs="Times New Roman"/>
          <w:iCs/>
          <w:color w:val="000000"/>
          <w:sz w:val="24"/>
          <w:szCs w:val="24"/>
        </w:rPr>
        <w:t>.gada ___.__________</w:t>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t>Nr.____________</w:t>
      </w:r>
    </w:p>
    <w:p w:rsidR="00DD3770" w:rsidRPr="00DD3770" w:rsidRDefault="00DD3770" w:rsidP="00DD3770">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w:t>
      </w: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 tās ………………............. personā, kurš rīkojas uz statūtu pamata, (turpmāk – Būvuzņēmējs) no otras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00771689">
        <w:rPr>
          <w:rFonts w:ascii="Times New Roman" w:eastAsia="Times New Roman" w:hAnsi="Times New Roman" w:cs="Times New Roman"/>
          <w:sz w:val="24"/>
          <w:szCs w:val="24"/>
        </w:rPr>
        <w:t>“</w:t>
      </w:r>
      <w:r w:rsidR="00771689" w:rsidRPr="00771689">
        <w:rPr>
          <w:rFonts w:ascii="Times New Roman" w:eastAsia="Times New Roman" w:hAnsi="Times New Roman" w:cs="Times New Roman"/>
          <w:b/>
          <w:sz w:val="24"/>
          <w:szCs w:val="24"/>
        </w:rPr>
        <w:t>Projekta</w:t>
      </w:r>
      <w:r w:rsidR="00771689">
        <w:rPr>
          <w:rFonts w:ascii="Times New Roman" w:eastAsia="Times New Roman" w:hAnsi="Times New Roman" w:cs="Times New Roman"/>
          <w:sz w:val="24"/>
          <w:szCs w:val="24"/>
        </w:rPr>
        <w:t xml:space="preserve"> </w:t>
      </w:r>
      <w:r w:rsidRPr="00DD3770">
        <w:rPr>
          <w:rFonts w:ascii="Times New Roman" w:eastAsia="Times New Roman" w:hAnsi="Times New Roman" w:cs="Times New Roman"/>
          <w:b/>
          <w:sz w:val="24"/>
          <w:szCs w:val="24"/>
        </w:rPr>
        <w:t>„</w:t>
      </w:r>
      <w:r w:rsidR="002E7453" w:rsidRPr="002E7453">
        <w:rPr>
          <w:rFonts w:ascii="Times New Roman" w:eastAsia="Times New Roman" w:hAnsi="Times New Roman" w:cs="Times New Roman"/>
          <w:b/>
          <w:sz w:val="24"/>
          <w:szCs w:val="24"/>
        </w:rPr>
        <w:t>Skolas ēdnīcas fasādes un pamatu atjaunošana Priekules novada Virgas pagastā, Purmsātos, “Purmsātu muižā”</w:t>
      </w:r>
      <w:r w:rsidRPr="00DD3770">
        <w:rPr>
          <w:rFonts w:ascii="Times New Roman" w:eastAsia="Times New Roman" w:hAnsi="Times New Roman" w:cs="Times New Roman"/>
          <w:b/>
          <w:sz w:val="24"/>
          <w:szCs w:val="24"/>
        </w:rPr>
        <w:t>”</w:t>
      </w:r>
      <w:r w:rsidR="00771689">
        <w:rPr>
          <w:rFonts w:ascii="Times New Roman" w:eastAsia="Times New Roman" w:hAnsi="Times New Roman" w:cs="Times New Roman"/>
          <w:b/>
          <w:sz w:val="24"/>
          <w:szCs w:val="24"/>
        </w:rPr>
        <w:t xml:space="preserve"> 1.kārta”</w:t>
      </w:r>
      <w:r w:rsidRPr="00DD3770">
        <w:rPr>
          <w:rFonts w:ascii="Times New Roman" w:eastAsia="Times New Roman" w:hAnsi="Times New Roman" w:cs="Times New Roman"/>
          <w:sz w:val="24"/>
          <w:szCs w:val="24"/>
        </w:rPr>
        <w:t>, (iepirkuma identifikācijas Nr.</w:t>
      </w:r>
      <w:r w:rsidRPr="00161F62">
        <w:rPr>
          <w:rFonts w:ascii="Times New Roman" w:eastAsia="Times New Roman" w:hAnsi="Times New Roman" w:cs="Times New Roman"/>
          <w:sz w:val="24"/>
          <w:szCs w:val="24"/>
        </w:rPr>
        <w:t>PNP201</w:t>
      </w:r>
      <w:r w:rsidR="007C1E58" w:rsidRPr="00161F62">
        <w:rPr>
          <w:rFonts w:ascii="Times New Roman" w:eastAsia="Times New Roman" w:hAnsi="Times New Roman" w:cs="Times New Roman"/>
          <w:sz w:val="24"/>
          <w:szCs w:val="24"/>
        </w:rPr>
        <w:t>6</w:t>
      </w:r>
      <w:r w:rsidRPr="000A7868">
        <w:rPr>
          <w:rFonts w:ascii="Times New Roman" w:eastAsia="Times New Roman" w:hAnsi="Times New Roman" w:cs="Times New Roman"/>
          <w:sz w:val="24"/>
          <w:szCs w:val="24"/>
        </w:rPr>
        <w:t>/</w:t>
      </w:r>
      <w:r w:rsidR="00A66BF4" w:rsidRPr="000A7868">
        <w:rPr>
          <w:rFonts w:ascii="Times New Roman" w:eastAsia="Times New Roman" w:hAnsi="Times New Roman" w:cs="Times New Roman"/>
          <w:sz w:val="24"/>
          <w:szCs w:val="24"/>
        </w:rPr>
        <w:t>13</w:t>
      </w:r>
      <w:r w:rsidRPr="00161F6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rezultātiem noslēdz šo līgumu (turpmāk – Līgums) par sekojošo:</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PRIEKŠMETS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2E7453">
        <w:rPr>
          <w:rFonts w:ascii="Times New Roman" w:eastAsia="Times New Roman" w:hAnsi="Times New Roman" w:cs="Times New Roman"/>
          <w:sz w:val="24"/>
          <w:szCs w:val="24"/>
        </w:rPr>
        <w:t>veikt</w:t>
      </w:r>
      <w:r w:rsidRPr="00DD3770">
        <w:rPr>
          <w:rFonts w:ascii="Times New Roman" w:eastAsia="Times New Roman" w:hAnsi="Times New Roman" w:cs="Times New Roman"/>
          <w:b/>
          <w:sz w:val="24"/>
          <w:szCs w:val="24"/>
        </w:rPr>
        <w:t xml:space="preserve"> </w:t>
      </w:r>
      <w:r w:rsidR="00771689" w:rsidRPr="00771689">
        <w:rPr>
          <w:rFonts w:ascii="Times New Roman" w:eastAsia="Times New Roman" w:hAnsi="Times New Roman" w:cs="Times New Roman"/>
          <w:sz w:val="24"/>
          <w:szCs w:val="24"/>
        </w:rPr>
        <w:t>projekta</w:t>
      </w:r>
      <w:r w:rsidR="00771689">
        <w:rPr>
          <w:rFonts w:ascii="Times New Roman" w:eastAsia="Times New Roman" w:hAnsi="Times New Roman" w:cs="Times New Roman"/>
          <w:b/>
          <w:sz w:val="24"/>
          <w:szCs w:val="24"/>
        </w:rPr>
        <w:t xml:space="preserve"> “</w:t>
      </w:r>
      <w:r w:rsidR="002E7453" w:rsidRPr="002E7453">
        <w:rPr>
          <w:rFonts w:ascii="Times New Roman" w:eastAsia="Times New Roman" w:hAnsi="Times New Roman" w:cs="Times New Roman"/>
          <w:b/>
          <w:sz w:val="24"/>
          <w:szCs w:val="24"/>
        </w:rPr>
        <w:t>Skolas ēdnīc</w:t>
      </w:r>
      <w:r w:rsidR="00771689">
        <w:rPr>
          <w:rFonts w:ascii="Times New Roman" w:eastAsia="Times New Roman" w:hAnsi="Times New Roman" w:cs="Times New Roman"/>
          <w:b/>
          <w:sz w:val="24"/>
          <w:szCs w:val="24"/>
        </w:rPr>
        <w:t>as fasādes un pamatu atjaunošana</w:t>
      </w:r>
      <w:r w:rsidR="002E7453" w:rsidRPr="002E7453">
        <w:rPr>
          <w:rFonts w:ascii="Times New Roman" w:eastAsia="Times New Roman" w:hAnsi="Times New Roman" w:cs="Times New Roman"/>
          <w:b/>
          <w:sz w:val="24"/>
          <w:szCs w:val="24"/>
        </w:rPr>
        <w:t xml:space="preserve"> Priekules novada Virgas pagastā, Purmsātos, “Purmsātu muižā”</w:t>
      </w:r>
      <w:r w:rsidR="00771689">
        <w:rPr>
          <w:rFonts w:ascii="Times New Roman" w:eastAsia="Times New Roman" w:hAnsi="Times New Roman" w:cs="Times New Roman"/>
          <w:b/>
          <w:sz w:val="24"/>
          <w:szCs w:val="24"/>
        </w:rPr>
        <w:t xml:space="preserve">” 1.kārtas </w:t>
      </w:r>
      <w:r w:rsidR="00771689" w:rsidRPr="00771689">
        <w:rPr>
          <w:rFonts w:ascii="Times New Roman" w:eastAsia="Times New Roman" w:hAnsi="Times New Roman" w:cs="Times New Roman"/>
          <w:sz w:val="24"/>
          <w:szCs w:val="24"/>
        </w:rPr>
        <w:t>būvdarbus</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 xml:space="preserve">(turpmāk – Darbi) saskaņā ar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un </w:t>
      </w:r>
      <w:r w:rsidRPr="00DD3770">
        <w:rPr>
          <w:rFonts w:ascii="Times New Roman" w:eastAsia="Times New Roman" w:hAnsi="Times New Roman" w:cs="Times New Roman"/>
          <w:bCs/>
          <w:sz w:val="24"/>
          <w:szCs w:val="24"/>
        </w:rPr>
        <w:t>atbilstoši pretendenta</w:t>
      </w:r>
      <w:r w:rsidRPr="00DD3770">
        <w:rPr>
          <w:rFonts w:ascii="Times New Roman" w:eastAsia="Times New Roman" w:hAnsi="Times New Roman" w:cs="Times New Roman"/>
          <w:sz w:val="24"/>
          <w:szCs w:val="24"/>
        </w:rPr>
        <w:t xml:space="preserve"> piedāvājumam </w:t>
      </w:r>
      <w:r w:rsidRPr="00DD3770">
        <w:rPr>
          <w:rFonts w:ascii="Times New Roman" w:eastAsia="Times New Roman" w:hAnsi="Times New Roman" w:cs="Times New Roman"/>
          <w:spacing w:val="-1"/>
          <w:sz w:val="24"/>
          <w:szCs w:val="24"/>
        </w:rPr>
        <w:t>(Līguma 1.pielikums (finanšu piedāvājums) un 2.pielikums (tāmes))</w:t>
      </w:r>
      <w:r w:rsidRPr="00DD3770">
        <w:rPr>
          <w:rFonts w:ascii="Times New Roman" w:eastAsia="Times New Roman" w:hAnsi="Times New Roman" w:cs="Times New Roman"/>
          <w:sz w:val="24"/>
          <w:szCs w:val="24"/>
        </w:rPr>
        <w:t xml:space="preserve"> </w:t>
      </w:r>
      <w:r w:rsidR="004209EF" w:rsidRPr="004209EF">
        <w:rPr>
          <w:rFonts w:ascii="Times New Roman" w:eastAsia="Times New Roman" w:hAnsi="Times New Roman" w:cs="Times New Roman"/>
          <w:sz w:val="24"/>
          <w:szCs w:val="24"/>
        </w:rPr>
        <w:t xml:space="preserve">un </w:t>
      </w:r>
      <w:r w:rsidR="004209EF">
        <w:rPr>
          <w:rFonts w:ascii="Times New Roman" w:eastAsia="Times New Roman" w:hAnsi="Times New Roman" w:cs="Times New Roman"/>
          <w:sz w:val="24"/>
          <w:szCs w:val="24"/>
        </w:rPr>
        <w:t>3.pielikums</w:t>
      </w:r>
      <w:r w:rsidR="004209EF" w:rsidRPr="004209EF">
        <w:rPr>
          <w:rFonts w:ascii="Times New Roman" w:eastAsia="Times New Roman" w:hAnsi="Times New Roman" w:cs="Times New Roman"/>
          <w:sz w:val="24"/>
          <w:szCs w:val="24"/>
        </w:rPr>
        <w:t xml:space="preserve"> (darbu izpildes grafiks)).</w:t>
      </w:r>
    </w:p>
    <w:p w:rsidR="00DD3770" w:rsidRPr="00DD3770" w:rsidRDefault="00DD3770" w:rsidP="00DD3770">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1.2. Darbi sevī ietver </w:t>
      </w:r>
      <w:r w:rsidRPr="00DD3770">
        <w:rPr>
          <w:rFonts w:ascii="Times New Roman" w:eastAsia="Times New Roman" w:hAnsi="Times New Roman" w:cs="Times New Roman"/>
          <w:color w:val="000000"/>
          <w:spacing w:val="9"/>
          <w:sz w:val="24"/>
          <w:szCs w:val="24"/>
        </w:rPr>
        <w:t xml:space="preserve">būvdarbus, būvniecības vadību un organizēšanu, būvniecībai </w:t>
      </w:r>
      <w:r w:rsidRPr="00DD3770">
        <w:rPr>
          <w:rFonts w:ascii="Times New Roman" w:eastAsia="Times New Roman" w:hAnsi="Times New Roman" w:cs="Times New Roman"/>
          <w:color w:val="000000"/>
          <w:spacing w:val="6"/>
          <w:sz w:val="24"/>
          <w:szCs w:val="24"/>
        </w:rPr>
        <w:t>nepieciešamos materiālus un iekārtas, to piegādi un nodošanu ekspluatācijā</w:t>
      </w:r>
      <w:r w:rsidRPr="00DD3770">
        <w:rPr>
          <w:rFonts w:ascii="Times New Roman" w:eastAsia="Times New Roman" w:hAnsi="Times New Roman" w:cs="Times New Roman"/>
          <w:color w:val="000000"/>
          <w:spacing w:val="3"/>
          <w:sz w:val="24"/>
          <w:szCs w:val="24"/>
        </w:rPr>
        <w:t xml:space="preserve">, </w:t>
      </w:r>
      <w:proofErr w:type="spellStart"/>
      <w:r w:rsidRPr="00DD3770">
        <w:rPr>
          <w:rFonts w:ascii="Times New Roman" w:eastAsia="Times New Roman" w:hAnsi="Times New Roman" w:cs="Times New Roman"/>
          <w:color w:val="000000"/>
          <w:spacing w:val="3"/>
          <w:sz w:val="24"/>
          <w:szCs w:val="24"/>
        </w:rPr>
        <w:t>izpilddokumentācijas</w:t>
      </w:r>
      <w:proofErr w:type="spellEnd"/>
      <w:r w:rsidRPr="00DD3770">
        <w:rPr>
          <w:rFonts w:ascii="Times New Roman" w:eastAsia="Times New Roman" w:hAnsi="Times New Roman" w:cs="Times New Roman"/>
          <w:color w:val="000000"/>
          <w:spacing w:val="3"/>
          <w:sz w:val="24"/>
          <w:szCs w:val="24"/>
        </w:rPr>
        <w:t xml:space="preserve"> un citas dokumentācijas sagatavošanu un citas </w:t>
      </w:r>
      <w:r w:rsidRPr="00DD3770">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0020081C">
        <w:rPr>
          <w:rFonts w:ascii="Times New Roman" w:eastAsia="Times New Roman" w:hAnsi="Times New Roman" w:cs="Times New Roman"/>
          <w:color w:val="000000"/>
          <w:spacing w:val="3"/>
          <w:sz w:val="24"/>
          <w:szCs w:val="24"/>
        </w:rPr>
        <w:t>būv</w:t>
      </w:r>
      <w:r w:rsidR="00D046EF">
        <w:rPr>
          <w:rFonts w:ascii="Times New Roman" w:eastAsia="Times New Roman" w:hAnsi="Times New Roman" w:cs="Times New Roman"/>
          <w:color w:val="000000"/>
          <w:spacing w:val="3"/>
          <w:sz w:val="24"/>
          <w:szCs w:val="24"/>
        </w:rPr>
        <w:t>projektu</w:t>
      </w:r>
      <w:r w:rsidRPr="00DD3770">
        <w:rPr>
          <w:rFonts w:ascii="Times New Roman" w:eastAsia="Times New Roman" w:hAnsi="Times New Roman" w:cs="Times New Roman"/>
          <w:color w:val="000000"/>
          <w:spacing w:val="3"/>
          <w:sz w:val="24"/>
          <w:szCs w:val="24"/>
        </w:rPr>
        <w:t xml:space="preserve">, ar tajā ietvertajiem </w:t>
      </w:r>
      <w:r w:rsidRPr="00771689">
        <w:rPr>
          <w:rFonts w:ascii="Times New Roman" w:eastAsia="Times New Roman" w:hAnsi="Times New Roman" w:cs="Times New Roman"/>
          <w:spacing w:val="3"/>
          <w:sz w:val="24"/>
          <w:szCs w:val="24"/>
        </w:rPr>
        <w:t xml:space="preserve">risinājumiem, </w:t>
      </w:r>
      <w:r w:rsidRPr="00DD3770">
        <w:rPr>
          <w:rFonts w:ascii="Times New Roman" w:eastAsia="Times New Roman" w:hAnsi="Times New Roman" w:cs="Times New Roman"/>
          <w:color w:val="000000"/>
          <w:sz w:val="24"/>
          <w:szCs w:val="24"/>
        </w:rPr>
        <w:t xml:space="preserve">darba apjomu, pielietojamiem materiāliem un prasībām, kā arī ar </w:t>
      </w:r>
      <w:r w:rsidRPr="00DD3770">
        <w:rPr>
          <w:rFonts w:ascii="Times New Roman" w:eastAsia="Times New Roman" w:hAnsi="Times New Roman" w:cs="Times New Roman"/>
          <w:sz w:val="24"/>
          <w:szCs w:val="24"/>
        </w:rPr>
        <w:t>Darbu veikšanas vietu un tehnisko stāvokli</w:t>
      </w:r>
      <w:r w:rsidRPr="00DD3770">
        <w:rPr>
          <w:rFonts w:ascii="Times New Roman" w:eastAsia="Times New Roman" w:hAnsi="Times New Roman" w:cs="Times New Roman"/>
          <w:color w:val="000000"/>
          <w:sz w:val="24"/>
          <w:szCs w:val="24"/>
        </w:rPr>
        <w:t xml:space="preserve"> un atsakās </w:t>
      </w:r>
      <w:r w:rsidRPr="00DD3770">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1.4. Būvuzņēmējs</w:t>
      </w:r>
      <w:r w:rsidRPr="00DD3770">
        <w:rPr>
          <w:rFonts w:ascii="Times New Roman" w:eastAsia="Times New Roman" w:hAnsi="Times New Roman" w:cs="Times New Roman"/>
          <w:color w:val="000000"/>
          <w:spacing w:val="1"/>
          <w:sz w:val="24"/>
          <w:szCs w:val="24"/>
        </w:rPr>
        <w:t xml:space="preserve"> apliecina, </w:t>
      </w:r>
      <w:r w:rsidRPr="00DD3770">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D3770">
        <w:rPr>
          <w:rFonts w:ascii="Times New Roman" w:eastAsia="Times New Roman" w:hAnsi="Times New Roman" w:cs="Times New Roman"/>
          <w:color w:val="000000"/>
          <w:spacing w:val="4"/>
          <w:sz w:val="24"/>
          <w:szCs w:val="24"/>
        </w:rPr>
        <w:t xml:space="preserve">ar Darbu veikšanu </w:t>
      </w:r>
      <w:r w:rsidRPr="00DD3770">
        <w:rPr>
          <w:rFonts w:ascii="Times New Roman" w:eastAsia="Times New Roman" w:hAnsi="Times New Roman" w:cs="Times New Roman"/>
          <w:color w:val="000000"/>
          <w:sz w:val="24"/>
          <w:szCs w:val="24"/>
        </w:rPr>
        <w:t>saistītie izdevumi, kā arī i</w:t>
      </w:r>
      <w:r w:rsidR="000E519E">
        <w:rPr>
          <w:rFonts w:ascii="Times New Roman" w:eastAsia="Times New Roman" w:hAnsi="Times New Roman" w:cs="Times New Roman"/>
          <w:color w:val="000000"/>
          <w:sz w:val="24"/>
          <w:szCs w:val="24"/>
        </w:rPr>
        <w:t>zdevumi, kurus varēja paredzēt.</w:t>
      </w: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BŪVDARBU IZPILDES NOTEIKUMI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t xml:space="preserve"> Būvuzņēmējs apņemas Darbus veikt atbilstoši iepirkuma un projekta dokumentācijai, ievērojot Pasūtītāja norādījumus, spēkā esošos būvnormatīvus, būvniecības un citu tiesību aktu prasības. Darbi tiek izpildīti precīzi</w:t>
      </w:r>
      <w:r w:rsidR="004A1917">
        <w:rPr>
          <w:rFonts w:ascii="Times New Roman" w:eastAsia="Times New Roman" w:hAnsi="Times New Roman" w:cs="Times New Roman"/>
          <w:sz w:val="24"/>
          <w:szCs w:val="24"/>
        </w:rPr>
        <w:t>, kvalitatīvi</w:t>
      </w:r>
      <w:r w:rsidRPr="00DD3770">
        <w:rPr>
          <w:rFonts w:ascii="Times New Roman" w:eastAsia="Times New Roman" w:hAnsi="Times New Roman" w:cs="Times New Roman"/>
          <w:sz w:val="24"/>
          <w:szCs w:val="24"/>
        </w:rPr>
        <w:t xml:space="preserve"> un </w:t>
      </w:r>
      <w:r w:rsidR="004A1917">
        <w:rPr>
          <w:rFonts w:ascii="Times New Roman" w:eastAsia="Times New Roman" w:hAnsi="Times New Roman" w:cs="Times New Roman"/>
          <w:sz w:val="24"/>
          <w:szCs w:val="24"/>
        </w:rPr>
        <w:t>atbilstoši normatīvajos aktos noteiktajām prasībām.</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apņemas atturēties no jebkādas rīcības, kas varētu apgrūtināt Darbu veikšanu </w:t>
      </w:r>
      <w:r w:rsidR="004A1917">
        <w:rPr>
          <w:rFonts w:ascii="Times New Roman" w:eastAsia="Times New Roman" w:hAnsi="Times New Roman" w:cs="Times New Roman"/>
          <w:sz w:val="24"/>
          <w:szCs w:val="24"/>
        </w:rPr>
        <w:t>un šajā Līgumā noteikto</w:t>
      </w:r>
      <w:r w:rsidRPr="00DD3770">
        <w:rPr>
          <w:rFonts w:ascii="Times New Roman" w:eastAsia="Times New Roman" w:hAnsi="Times New Roman" w:cs="Times New Roman"/>
          <w:sz w:val="24"/>
          <w:szCs w:val="24"/>
        </w:rPr>
        <w:t xml:space="preserve"> saistību izpildi.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Būvuzņēmējs apņemas Darbu veikšanā izmantot tikai ES sertificētus materiālus, kas norādīti iepirkumā iesniegtajā piedāvājumā. </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D3770">
        <w:rPr>
          <w:rFonts w:ascii="Times New Roman" w:eastAsia="Times New Roman" w:hAnsi="Times New Roman" w:cs="Times New Roman"/>
          <w:color w:val="000000"/>
          <w:sz w:val="24"/>
          <w:szCs w:val="24"/>
        </w:rPr>
        <w:t xml:space="preserve"> objektam piegādāto materiālu apjomi.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nodrošina nepieciešamo materiālu pareizu un kvalitatīvu izmantošanu Darbu procesā.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jānodrošina, lai Līgumā paredzētos Darbus uz vietas objektā organizētu un vadītu iepirkuma piedāvājumā </w:t>
      </w:r>
      <w:r w:rsidR="001F7C87">
        <w:rPr>
          <w:rFonts w:ascii="Times New Roman" w:eastAsia="Times New Roman" w:hAnsi="Times New Roman" w:cs="Times New Roman"/>
          <w:sz w:val="24"/>
          <w:szCs w:val="24"/>
        </w:rPr>
        <w:t>norādītie speciālisti (t.sk. būvdarbu vadītājs)</w:t>
      </w:r>
      <w:r w:rsidRPr="00DD3770">
        <w:rPr>
          <w:rFonts w:ascii="Times New Roman" w:eastAsia="Times New Roman" w:hAnsi="Times New Roman" w:cs="Times New Roman"/>
          <w:sz w:val="24"/>
          <w:szCs w:val="24"/>
        </w:rPr>
        <w:t xml:space="preserve">. </w:t>
      </w:r>
      <w:r w:rsidR="001F7C87">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1F7C87">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nomaiņu lūdz rakstveidā, pievienojot lūgumam visus iepirkuma nolikumā </w:t>
      </w:r>
      <w:r w:rsidR="00C74B36">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kvalifikācijas izvērtēšanai prasītos dokumentus. G</w:t>
      </w:r>
      <w:r w:rsidRPr="00DD3770">
        <w:rPr>
          <w:rFonts w:ascii="Times New Roman" w:eastAsia="Times New Roman" w:hAnsi="Times New Roman" w:cs="Times New Roman"/>
          <w:color w:val="000000"/>
          <w:spacing w:val="-1"/>
          <w:sz w:val="24"/>
          <w:szCs w:val="24"/>
        </w:rPr>
        <w:t xml:space="preserve">adījumā, ja Būvuzņēmējs nomaina </w:t>
      </w:r>
      <w:r w:rsidR="00C74B36">
        <w:rPr>
          <w:rFonts w:ascii="Times New Roman" w:eastAsia="Times New Roman" w:hAnsi="Times New Roman" w:cs="Times New Roman"/>
          <w:color w:val="000000"/>
          <w:spacing w:val="-1"/>
          <w:sz w:val="24"/>
          <w:szCs w:val="24"/>
        </w:rPr>
        <w:t>speciālistu</w:t>
      </w:r>
      <w:r w:rsidRPr="00DD3770">
        <w:rPr>
          <w:rFonts w:ascii="Times New Roman" w:eastAsia="Times New Roman" w:hAnsi="Times New Roman" w:cs="Times New Roman"/>
          <w:color w:val="000000"/>
          <w:spacing w:val="-1"/>
          <w:sz w:val="24"/>
          <w:szCs w:val="24"/>
        </w:rPr>
        <w:t xml:space="preserve"> bez saskaņošanas ar Pasūtītāju, Pasūtītājs vienpusēji var lauzt līgumu. Līguma laušana netiek piemērota gadījumos, kad </w:t>
      </w:r>
      <w:r w:rsidR="00C74B36">
        <w:rPr>
          <w:rFonts w:ascii="Times New Roman" w:eastAsia="Times New Roman" w:hAnsi="Times New Roman" w:cs="Times New Roman"/>
          <w:color w:val="000000"/>
          <w:spacing w:val="-1"/>
          <w:sz w:val="24"/>
          <w:szCs w:val="24"/>
        </w:rPr>
        <w:t>speciālistu</w:t>
      </w:r>
      <w:r w:rsidRPr="00DD3770">
        <w:rPr>
          <w:rFonts w:ascii="Times New Roman" w:eastAsia="Times New Roman" w:hAnsi="Times New Roman" w:cs="Times New Roman"/>
          <w:color w:val="000000"/>
          <w:spacing w:val="-1"/>
          <w:sz w:val="24"/>
          <w:szCs w:val="24"/>
        </w:rPr>
        <w:t xml:space="preserve"> nomaiņai ir objektīvi iemesli – t.i. </w:t>
      </w:r>
      <w:r w:rsidR="00040EA2">
        <w:rPr>
          <w:rFonts w:ascii="Times New Roman" w:eastAsia="Times New Roman" w:hAnsi="Times New Roman" w:cs="Times New Roman"/>
          <w:color w:val="000000"/>
          <w:spacing w:val="-1"/>
          <w:sz w:val="24"/>
          <w:szCs w:val="24"/>
        </w:rPr>
        <w:t xml:space="preserve">būvdarbu vadītāja </w:t>
      </w:r>
      <w:r w:rsidRPr="00DD3770">
        <w:rPr>
          <w:rFonts w:ascii="Times New Roman" w:eastAsia="Times New Roman" w:hAnsi="Times New Roman" w:cs="Times New Roman"/>
          <w:color w:val="000000"/>
          <w:spacing w:val="-1"/>
          <w:sz w:val="24"/>
          <w:szCs w:val="24"/>
        </w:rPr>
        <w:t>darba nespējas gadījumā.</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770">
        <w:rPr>
          <w:rFonts w:ascii="Times New Roman" w:eastAsia="Times New Roman" w:hAnsi="Times New Roman" w:cs="Times New Roman"/>
          <w:sz w:val="24"/>
          <w:szCs w:val="24"/>
        </w:rPr>
        <w:t>Būvuzņēmēju</w:t>
      </w:r>
      <w:r w:rsidRPr="00DD3770">
        <w:rPr>
          <w:rFonts w:ascii="Times New Roman" w:eastAsia="Times New Roman" w:hAnsi="Times New Roman" w:cs="Times New Roman"/>
          <w:color w:val="000000"/>
          <w:sz w:val="24"/>
          <w:szCs w:val="24"/>
        </w:rPr>
        <w:t xml:space="preserve"> vai piedāvājumā norādītajiem apakšuzņēmējiem </w:t>
      </w:r>
      <w:r w:rsidRPr="00DD3770">
        <w:rPr>
          <w:rFonts w:ascii="Times New Roman" w:hAnsi="Times New Roman" w:cs="Times New Roman"/>
          <w:color w:val="000000"/>
          <w:sz w:val="24"/>
        </w:rPr>
        <w:t xml:space="preserve">saskaņā ar būvobjektā nodarbināto sarakstu, kas iesniedzams reālo būvdarbu uzsākšanas dienā atbilstoši līguma </w:t>
      </w:r>
      <w:r w:rsidR="00415E6F">
        <w:rPr>
          <w:rFonts w:ascii="Times New Roman" w:hAnsi="Times New Roman" w:cs="Times New Roman"/>
          <w:color w:val="000000"/>
          <w:sz w:val="24"/>
        </w:rPr>
        <w:t>4</w:t>
      </w:r>
      <w:r w:rsidRPr="00DD3770">
        <w:rPr>
          <w:rFonts w:ascii="Times New Roman" w:hAnsi="Times New Roman" w:cs="Times New Roman"/>
          <w:color w:val="000000"/>
          <w:sz w:val="24"/>
        </w:rPr>
        <w:t>.pielikumam.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770" w:rsidRPr="00DD3770" w:rsidRDefault="00DD3770" w:rsidP="00040EA2">
      <w:pPr>
        <w:widowControl w:val="0"/>
        <w:numPr>
          <w:ilvl w:val="1"/>
          <w:numId w:val="6"/>
        </w:numPr>
        <w:shd w:val="clear" w:color="auto" w:fill="FFFFFF"/>
        <w:tabs>
          <w:tab w:val="left" w:pos="0"/>
          <w:tab w:val="left" w:pos="851"/>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Būvuzņēmēja</w:t>
      </w:r>
      <w:r w:rsidR="00040EA2">
        <w:rPr>
          <w:rFonts w:ascii="Times New Roman" w:eastAsia="Times New Roman" w:hAnsi="Times New Roman" w:cs="Times New Roman"/>
          <w:sz w:val="24"/>
          <w:szCs w:val="24"/>
        </w:rPr>
        <w:t>m</w:t>
      </w:r>
      <w:r w:rsidRPr="00DD3770">
        <w:rPr>
          <w:rFonts w:ascii="Times New Roman" w:eastAsia="Times New Roman" w:hAnsi="Times New Roman" w:cs="Times New Roman"/>
          <w:color w:val="000000"/>
          <w:spacing w:val="-2"/>
          <w:sz w:val="24"/>
          <w:szCs w:val="24"/>
        </w:rPr>
        <w:t xml:space="preserve"> </w:t>
      </w:r>
      <w:r w:rsidR="00040EA2" w:rsidRPr="00DD3770">
        <w:rPr>
          <w:rFonts w:ascii="Times New Roman" w:eastAsia="Times New Roman" w:hAnsi="Times New Roman" w:cs="Times New Roman"/>
          <w:color w:val="000000"/>
          <w:spacing w:val="-2"/>
          <w:sz w:val="24"/>
          <w:szCs w:val="24"/>
        </w:rPr>
        <w:t xml:space="preserve">ir </w:t>
      </w:r>
      <w:r w:rsidRPr="00DD3770">
        <w:rPr>
          <w:rFonts w:ascii="Times New Roman" w:eastAsia="Times New Roman" w:hAnsi="Times New Roman" w:cs="Times New Roman"/>
          <w:color w:val="000000"/>
          <w:spacing w:val="-2"/>
          <w:sz w:val="24"/>
          <w:szCs w:val="24"/>
        </w:rPr>
        <w:t xml:space="preserve">pienākums </w:t>
      </w:r>
      <w:r w:rsidRPr="00DD3770">
        <w:rPr>
          <w:rFonts w:ascii="Times New Roman" w:eastAsia="Times New Roman" w:hAnsi="Times New Roman" w:cs="Times New Roman"/>
          <w:color w:val="000000"/>
          <w:sz w:val="24"/>
          <w:szCs w:val="24"/>
        </w:rPr>
        <w:t xml:space="preserve">pirms būvdarbu uzsākšanas konkrētajā vietā pieņemt no Pasūtītāja nosacīto objekta būvlaukumu, par ko </w:t>
      </w:r>
      <w:r w:rsidRPr="00DD3770">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770">
        <w:rPr>
          <w:rFonts w:ascii="Times New Roman" w:eastAsia="Times New Roman" w:hAnsi="Times New Roman" w:cs="Times New Roman"/>
          <w:color w:val="000000"/>
          <w:sz w:val="24"/>
          <w:szCs w:val="24"/>
        </w:rPr>
        <w:t xml:space="preserve">izstādītas </w:t>
      </w:r>
      <w:r w:rsidRPr="00DD3770">
        <w:rPr>
          <w:rFonts w:ascii="Times New Roman" w:eastAsia="Times New Roman" w:hAnsi="Times New Roman" w:cs="Times New Roman"/>
          <w:color w:val="000000"/>
          <w:spacing w:val="4"/>
          <w:sz w:val="24"/>
          <w:szCs w:val="24"/>
        </w:rPr>
        <w:t xml:space="preserve">brīdinājuma </w:t>
      </w:r>
      <w:r w:rsidRPr="00DD3770">
        <w:rPr>
          <w:rFonts w:ascii="Times New Roman" w:eastAsia="Times New Roman" w:hAnsi="Times New Roman" w:cs="Times New Roman"/>
          <w:color w:val="000000"/>
          <w:sz w:val="24"/>
          <w:szCs w:val="24"/>
        </w:rPr>
        <w:t>zīmju un veiktas citos normatīvajos dokumentos noteiktās prasības.</w:t>
      </w:r>
    </w:p>
    <w:p w:rsidR="00DD3770" w:rsidRPr="00040EA2"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40EA2">
        <w:rPr>
          <w:rFonts w:ascii="Times New Roman" w:eastAsia="Times New Roman" w:hAnsi="Times New Roman" w:cs="Times New Roman"/>
          <w:sz w:val="24"/>
          <w:szCs w:val="24"/>
        </w:rPr>
        <w:t>Būvuzņēmēja pienākums ir jebkurus rakšanas darbus pirms to uzsākšanas rakstiski saskaņot ar Pasūtītāju.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Vietās, kur nav </w:t>
      </w:r>
      <w:r w:rsidRPr="00DD3770">
        <w:rPr>
          <w:rFonts w:ascii="Times New Roman" w:eastAsia="Times New Roman" w:hAnsi="Times New Roman" w:cs="Times New Roman"/>
          <w:color w:val="000000"/>
          <w:spacing w:val="-1"/>
          <w:sz w:val="24"/>
          <w:szCs w:val="24"/>
        </w:rPr>
        <w:t xml:space="preserve">iespējama </w:t>
      </w: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770">
        <w:rPr>
          <w:rFonts w:ascii="Times New Roman" w:eastAsia="Times New Roman" w:hAnsi="Times New Roman" w:cs="Times New Roman"/>
          <w:color w:val="000000"/>
          <w:spacing w:val="1"/>
          <w:sz w:val="24"/>
          <w:szCs w:val="24"/>
        </w:rPr>
        <w:t xml:space="preserve">nevar nodrošināt pietiekamu jaudu, nepieciešamos resursus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nodrošina par </w:t>
      </w:r>
      <w:r w:rsidRPr="00DD3770">
        <w:rPr>
          <w:rFonts w:ascii="Times New Roman" w:eastAsia="Times New Roman" w:hAnsi="Times New Roman" w:cs="Times New Roman"/>
          <w:color w:val="000000"/>
          <w:spacing w:val="-1"/>
          <w:sz w:val="24"/>
          <w:szCs w:val="24"/>
        </w:rPr>
        <w:t>saviem līdzekļiem.</w:t>
      </w:r>
    </w:p>
    <w:p w:rsidR="00DD3770" w:rsidRPr="00DD3770" w:rsidRDefault="00DD3770" w:rsidP="00DD3770">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Pasūtītājs ir tiesīgs pēc saviem ieskatiem veikt Darbu izpildes pārbaudes.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Darbu organizatoriskie jautājumi tiek risināti un izskatīti </w:t>
      </w:r>
      <w:proofErr w:type="spellStart"/>
      <w:r w:rsidRPr="00DD3770">
        <w:rPr>
          <w:rFonts w:ascii="Times New Roman" w:eastAsia="Times New Roman" w:hAnsi="Times New Roman" w:cs="Times New Roman"/>
          <w:sz w:val="24"/>
          <w:szCs w:val="24"/>
        </w:rPr>
        <w:t>būvsapulcēs</w:t>
      </w:r>
      <w:proofErr w:type="spellEnd"/>
      <w:r w:rsidRPr="00DD3770">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D3770">
        <w:rPr>
          <w:rFonts w:ascii="Times New Roman" w:eastAsia="Times New Roman" w:hAnsi="Times New Roman" w:cs="Times New Roman"/>
          <w:sz w:val="24"/>
          <w:szCs w:val="24"/>
        </w:rPr>
        <w:t>Būvsapulču</w:t>
      </w:r>
      <w:proofErr w:type="spellEnd"/>
      <w:r w:rsidRPr="00DD3770">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Gadījumā, ja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770">
        <w:rPr>
          <w:rFonts w:ascii="Times New Roman" w:eastAsia="Times New Roman" w:hAnsi="Times New Roman" w:cs="Times New Roman"/>
          <w:color w:val="000000"/>
          <w:spacing w:val="2"/>
          <w:sz w:val="24"/>
          <w:szCs w:val="24"/>
        </w:rPr>
        <w:t xml:space="preserve">drošību vai kvalitāti, </w:t>
      </w:r>
      <w:r w:rsidRPr="00DD3770">
        <w:rPr>
          <w:rFonts w:ascii="Times New Roman" w:eastAsia="Times New Roman" w:hAnsi="Times New Roman" w:cs="Times New Roman"/>
          <w:sz w:val="24"/>
          <w:szCs w:val="24"/>
        </w:rPr>
        <w:t>Būvuzņēmējam</w:t>
      </w:r>
      <w:r w:rsidRPr="00DD3770">
        <w:rPr>
          <w:rFonts w:ascii="Times New Roman" w:eastAsia="Times New Roman" w:hAnsi="Times New Roman" w:cs="Times New Roman"/>
          <w:color w:val="000000"/>
          <w:spacing w:val="2"/>
          <w:sz w:val="24"/>
          <w:szCs w:val="24"/>
        </w:rPr>
        <w:t xml:space="preserve"> ir pienākums nekavējoties rakstiski paziņot par to </w:t>
      </w:r>
      <w:r w:rsidRPr="00DD3770">
        <w:rPr>
          <w:rFonts w:ascii="Times New Roman" w:eastAsia="Times New Roman" w:hAnsi="Times New Roman" w:cs="Times New Roman"/>
          <w:color w:val="000000"/>
          <w:spacing w:val="1"/>
          <w:sz w:val="24"/>
          <w:szCs w:val="24"/>
        </w:rPr>
        <w:t xml:space="preserve">Pasūtītājam.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770">
        <w:rPr>
          <w:rFonts w:ascii="Times New Roman" w:eastAsia="Times New Roman" w:hAnsi="Times New Roman" w:cs="Times New Roman"/>
          <w:color w:val="000000"/>
          <w:sz w:val="24"/>
          <w:szCs w:val="24"/>
        </w:rPr>
        <w:t>Ja Darbu izpilde ir tikusi apturēta, tā tiek atsākta pēc tam, kad Puses ir vienojušās un</w:t>
      </w:r>
      <w:r w:rsidRPr="00DD3770">
        <w:rPr>
          <w:rFonts w:ascii="Times New Roman" w:eastAsia="Times New Roman" w:hAnsi="Times New Roman" w:cs="Times New Roman"/>
          <w:color w:val="000000"/>
          <w:spacing w:val="4"/>
          <w:sz w:val="24"/>
          <w:szCs w:val="24"/>
        </w:rPr>
        <w:t xml:space="preserve"> kad Pasūtītājs ir </w:t>
      </w:r>
      <w:r w:rsidRPr="00DD3770">
        <w:rPr>
          <w:rFonts w:ascii="Times New Roman" w:eastAsia="Times New Roman" w:hAnsi="Times New Roman" w:cs="Times New Roman"/>
          <w:color w:val="000000"/>
          <w:sz w:val="24"/>
          <w:szCs w:val="24"/>
        </w:rPr>
        <w:t>devis rīkojumu turpināt Darbus saskaņā ar Līguma noteiktajiem darba apjomiem.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w:t>
      </w:r>
      <w:r w:rsidR="0020081C">
        <w:rPr>
          <w:rFonts w:ascii="Times New Roman" w:eastAsia="Times New Roman" w:hAnsi="Times New Roman" w:cs="Times New Roman"/>
          <w:color w:val="000000"/>
          <w:sz w:val="24"/>
          <w:szCs w:val="24"/>
        </w:rPr>
        <w:t>ir</w:t>
      </w:r>
      <w:r w:rsidRPr="00DD3770">
        <w:rPr>
          <w:rFonts w:ascii="Times New Roman" w:eastAsia="Times New Roman" w:hAnsi="Times New Roman" w:cs="Times New Roman"/>
          <w:color w:val="000000"/>
          <w:sz w:val="24"/>
          <w:szCs w:val="24"/>
        </w:rPr>
        <w:t xml:space="preserve"> tiesīgs izdarīt atkāpes no </w:t>
      </w:r>
      <w:r w:rsidR="0020081C">
        <w:rPr>
          <w:rFonts w:ascii="Times New Roman" w:eastAsia="Times New Roman" w:hAnsi="Times New Roman" w:cs="Times New Roman"/>
          <w:color w:val="000000"/>
          <w:sz w:val="24"/>
          <w:szCs w:val="24"/>
        </w:rPr>
        <w:t>būv</w:t>
      </w:r>
      <w:r w:rsidRPr="00DD3770">
        <w:rPr>
          <w:rFonts w:ascii="Times New Roman" w:eastAsia="Times New Roman" w:hAnsi="Times New Roman" w:cs="Times New Roman"/>
          <w:color w:val="000000"/>
          <w:sz w:val="24"/>
          <w:szCs w:val="24"/>
        </w:rPr>
        <w:t xml:space="preserve">projekta </w:t>
      </w:r>
      <w:r w:rsidRPr="00DD3770">
        <w:rPr>
          <w:rFonts w:ascii="Times New Roman" w:eastAsia="Times New Roman" w:hAnsi="Times New Roman" w:cs="Times New Roman"/>
          <w:color w:val="000000"/>
          <w:spacing w:val="1"/>
          <w:sz w:val="24"/>
          <w:szCs w:val="24"/>
        </w:rPr>
        <w:t>tikai ar iepriekšēju rakstisku Pasūtītāja</w:t>
      </w:r>
      <w:r w:rsidR="0020081C">
        <w:rPr>
          <w:rFonts w:ascii="Times New Roman" w:eastAsia="Times New Roman" w:hAnsi="Times New Roman" w:cs="Times New Roman"/>
          <w:color w:val="000000"/>
          <w:spacing w:val="1"/>
          <w:sz w:val="24"/>
          <w:szCs w:val="24"/>
        </w:rPr>
        <w:t xml:space="preserve"> </w:t>
      </w:r>
      <w:r w:rsidRPr="0020081C">
        <w:rPr>
          <w:rFonts w:ascii="Times New Roman" w:eastAsia="Times New Roman" w:hAnsi="Times New Roman" w:cs="Times New Roman"/>
          <w:color w:val="000000"/>
          <w:spacing w:val="1"/>
          <w:sz w:val="24"/>
          <w:szCs w:val="24"/>
        </w:rPr>
        <w:t>pi</w:t>
      </w:r>
      <w:r w:rsidRPr="00DD3770">
        <w:rPr>
          <w:rFonts w:ascii="Times New Roman" w:eastAsia="Times New Roman" w:hAnsi="Times New Roman" w:cs="Times New Roman"/>
          <w:color w:val="000000"/>
          <w:spacing w:val="1"/>
          <w:sz w:val="24"/>
          <w:szCs w:val="24"/>
        </w:rPr>
        <w:t xml:space="preserve">ekrišanu. </w:t>
      </w:r>
      <w:r w:rsidRPr="00DD3770">
        <w:rPr>
          <w:rFonts w:ascii="Times New Roman" w:eastAsia="Times New Roman" w:hAnsi="Times New Roman" w:cs="Times New Roman"/>
          <w:color w:val="000000"/>
          <w:spacing w:val="-1"/>
          <w:sz w:val="24"/>
          <w:szCs w:val="24"/>
        </w:rPr>
        <w:t xml:space="preserve">Tāpat arī jebkuru Līgumā neparedzētu darbu veikšanu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ir tiesīgs uzsākt tikai ar Pasūtītāja atļauju.</w:t>
      </w:r>
    </w:p>
    <w:p w:rsidR="00DD3770" w:rsidRPr="00040EA2" w:rsidRDefault="00DD3770" w:rsidP="00040EA2">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D3770">
        <w:rPr>
          <w:rFonts w:ascii="Times New Roman" w:eastAsia="Times New Roman" w:hAnsi="Times New Roman" w:cs="Times New Roman"/>
          <w:bCs/>
          <w:sz w:val="24"/>
          <w:szCs w:val="24"/>
        </w:rPr>
        <w:t xml:space="preserve">Ministru kabineta </w:t>
      </w:r>
      <w:r w:rsidRPr="00DD3770">
        <w:rPr>
          <w:rFonts w:ascii="Times New Roman" w:eastAsia="Times New Roman" w:hAnsi="Times New Roman" w:cs="Times New Roman"/>
          <w:sz w:val="24"/>
          <w:szCs w:val="24"/>
        </w:rPr>
        <w:t xml:space="preserve">2003.gada 25.februāra </w:t>
      </w:r>
      <w:r w:rsidRPr="00DD3770">
        <w:rPr>
          <w:rFonts w:ascii="Times New Roman" w:eastAsia="Times New Roman" w:hAnsi="Times New Roman" w:cs="Times New Roman"/>
          <w:bCs/>
          <w:sz w:val="24"/>
          <w:szCs w:val="24"/>
        </w:rPr>
        <w:t>noteikumu Nr.92</w:t>
      </w:r>
      <w:r w:rsidRPr="00DD3770">
        <w:rPr>
          <w:rFonts w:ascii="Times New Roman" w:eastAsia="Times New Roman" w:hAnsi="Times New Roman" w:cs="Times New Roman"/>
          <w:b/>
          <w:bCs/>
          <w:sz w:val="24"/>
          <w:szCs w:val="24"/>
        </w:rPr>
        <w:t xml:space="preserve"> </w:t>
      </w:r>
      <w:r w:rsidRPr="00DD3770">
        <w:rPr>
          <w:rFonts w:ascii="Times New Roman" w:eastAsia="Times New Roman" w:hAnsi="Times New Roman" w:cs="Times New Roman"/>
          <w:bCs/>
          <w:sz w:val="24"/>
          <w:szCs w:val="24"/>
        </w:rPr>
        <w:t>„Darba aizsardzības prasības, veicot būvdarbus”</w:t>
      </w:r>
      <w:r w:rsidRPr="00DD3770">
        <w:rPr>
          <w:rFonts w:ascii="Times New Roman" w:eastAsia="Times New Roman" w:hAnsi="Times New Roman" w:cs="Times New Roman"/>
          <w:sz w:val="24"/>
          <w:szCs w:val="24"/>
        </w:rPr>
        <w:t xml:space="preserve">. </w:t>
      </w:r>
    </w:p>
    <w:p w:rsidR="00DD3770" w:rsidRPr="00DD3770" w:rsidRDefault="00DD3770" w:rsidP="00DD3770">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SAMAKSA UN NORĒĶINU KĀRTĪBA</w:t>
      </w:r>
    </w:p>
    <w:p w:rsidR="00DD3770" w:rsidRPr="00DD3770" w:rsidRDefault="00DD3770" w:rsidP="00DD3770">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w:t>
      </w:r>
      <w:r w:rsidRPr="00DD3770">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1.pielikums).  PVN tiek maksāts atbilstoši Pievienotās vērtības nodokļa likuma 142.pantā noteiktajai kārtībai.</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w:t>
      </w:r>
      <w:r w:rsidRPr="00DD3770">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projekta realizācijai nepieciešamās pozīcijas, kuras nav atsevišķi izdalītas Tāmēs, ir iekļautas citās Tāmes pozīcijās. </w:t>
      </w:r>
    </w:p>
    <w:p w:rsidR="00A06C98" w:rsidRPr="00701763" w:rsidRDefault="00A06C98" w:rsidP="00A06C98">
      <w:pPr>
        <w:tabs>
          <w:tab w:val="left" w:pos="0"/>
        </w:tabs>
        <w:spacing w:before="120" w:after="0" w:line="240" w:lineRule="auto"/>
        <w:jc w:val="both"/>
        <w:rPr>
          <w:rFonts w:ascii="Times New Roman" w:eastAsia="Times New Roman" w:hAnsi="Times New Roman" w:cs="Times New Roman"/>
          <w:sz w:val="24"/>
          <w:szCs w:val="24"/>
        </w:rPr>
      </w:pPr>
      <w:r w:rsidRPr="00701763">
        <w:rPr>
          <w:rFonts w:ascii="Times New Roman" w:eastAsia="Times New Roman" w:hAnsi="Times New Roman" w:cs="Times New Roman"/>
          <w:sz w:val="24"/>
          <w:szCs w:val="24"/>
        </w:rPr>
        <w:t>3.3.</w:t>
      </w:r>
      <w:r w:rsidRPr="00701763">
        <w:rPr>
          <w:rFonts w:ascii="Times New Roman" w:eastAsia="Times New Roman" w:hAnsi="Times New Roman" w:cs="Times New Roman"/>
          <w:sz w:val="24"/>
          <w:szCs w:val="24"/>
        </w:rPr>
        <w:tab/>
        <w:t>Kopējās Līgum</w:t>
      </w:r>
      <w:r w:rsidR="00701763" w:rsidRPr="00701763">
        <w:rPr>
          <w:rFonts w:ascii="Times New Roman" w:eastAsia="Times New Roman" w:hAnsi="Times New Roman" w:cs="Times New Roman"/>
          <w:sz w:val="24"/>
          <w:szCs w:val="24"/>
        </w:rPr>
        <w:t>cenas</w:t>
      </w:r>
      <w:r w:rsidRPr="00701763">
        <w:rPr>
          <w:rFonts w:ascii="Times New Roman" w:eastAsia="Times New Roman" w:hAnsi="Times New Roman" w:cs="Times New Roman"/>
          <w:sz w:val="24"/>
          <w:szCs w:val="24"/>
        </w:rPr>
        <w:t xml:space="preserve"> samaksu Būvuzņēmējam Pasūtītājs veic šādā kārtībā:</w:t>
      </w:r>
    </w:p>
    <w:p w:rsidR="00A06C98" w:rsidRPr="000A7868" w:rsidRDefault="00701763" w:rsidP="00701763">
      <w:pPr>
        <w:tabs>
          <w:tab w:val="left" w:pos="0"/>
        </w:tabs>
        <w:spacing w:before="120" w:after="0" w:line="240" w:lineRule="auto"/>
        <w:ind w:left="720"/>
        <w:jc w:val="both"/>
        <w:rPr>
          <w:rFonts w:ascii="Times New Roman" w:eastAsia="Times New Roman" w:hAnsi="Times New Roman" w:cs="Times New Roman"/>
          <w:sz w:val="24"/>
          <w:szCs w:val="24"/>
        </w:rPr>
      </w:pPr>
      <w:r w:rsidRPr="000A7868">
        <w:rPr>
          <w:rFonts w:ascii="Times New Roman" w:eastAsia="Times New Roman" w:hAnsi="Times New Roman" w:cs="Times New Roman"/>
          <w:sz w:val="24"/>
          <w:szCs w:val="24"/>
        </w:rPr>
        <w:t xml:space="preserve">3.3.1. </w:t>
      </w:r>
      <w:r w:rsidR="00A06C98" w:rsidRPr="000A7868">
        <w:rPr>
          <w:rFonts w:ascii="Times New Roman" w:eastAsia="Times New Roman" w:hAnsi="Times New Roman" w:cs="Times New Roman"/>
          <w:sz w:val="24"/>
          <w:szCs w:val="24"/>
        </w:rPr>
        <w:t xml:space="preserve">Maksājumi tiek maksāti par katrā mēnesī paveiktajiem darbiem 90 (deviņdesmit) % apmērā no atbilstošajā mēnesī faktiski veiktajiem Darbiem </w:t>
      </w:r>
      <w:r w:rsidRPr="000A7868">
        <w:rPr>
          <w:rFonts w:ascii="Times New Roman" w:eastAsia="Times New Roman" w:hAnsi="Times New Roman" w:cs="Times New Roman"/>
          <w:sz w:val="24"/>
          <w:szCs w:val="24"/>
        </w:rPr>
        <w:t>3</w:t>
      </w:r>
      <w:r w:rsidR="00A06C98" w:rsidRPr="000A7868">
        <w:rPr>
          <w:rFonts w:ascii="Times New Roman" w:eastAsia="Times New Roman" w:hAnsi="Times New Roman" w:cs="Times New Roman"/>
          <w:sz w:val="24"/>
          <w:szCs w:val="24"/>
        </w:rPr>
        <w:t>0 (</w:t>
      </w:r>
      <w:r w:rsidRPr="000A7868">
        <w:rPr>
          <w:rFonts w:ascii="Times New Roman" w:eastAsia="Times New Roman" w:hAnsi="Times New Roman" w:cs="Times New Roman"/>
          <w:sz w:val="24"/>
          <w:szCs w:val="24"/>
        </w:rPr>
        <w:t>trīs</w:t>
      </w:r>
      <w:r w:rsidR="00A06C98" w:rsidRPr="000A7868">
        <w:rPr>
          <w:rFonts w:ascii="Times New Roman" w:eastAsia="Times New Roman" w:hAnsi="Times New Roman" w:cs="Times New Roman"/>
          <w:sz w:val="24"/>
          <w:szCs w:val="24"/>
        </w:rPr>
        <w:t xml:space="preserve">desmit) dienu laikā pēc Būvuzņēmēja iesniegtiem un Pasūtītāja apstiprinātiem veikto Darbu aktiem un </w:t>
      </w:r>
      <w:r w:rsidR="00A06C98" w:rsidRPr="000A7868">
        <w:rPr>
          <w:rFonts w:ascii="Times New Roman" w:eastAsia="Times New Roman" w:hAnsi="Times New Roman" w:cs="Times New Roman"/>
          <w:sz w:val="24"/>
          <w:szCs w:val="24"/>
        </w:rPr>
        <w:lastRenderedPageBreak/>
        <w:t>atbilstošā rēķina no Būvuzņēmēja saņemšanas. Termiņu sāk skaitīt no pēdējā iesniegtā un akceptētā atbilstošā dokumenta saņemšanas dienas.</w:t>
      </w:r>
    </w:p>
    <w:p w:rsidR="00A06C98" w:rsidRPr="00701763" w:rsidRDefault="00A06C98" w:rsidP="00701763">
      <w:pPr>
        <w:tabs>
          <w:tab w:val="left" w:pos="0"/>
        </w:tabs>
        <w:spacing w:before="120" w:after="0" w:line="240" w:lineRule="auto"/>
        <w:ind w:left="720"/>
        <w:jc w:val="both"/>
        <w:rPr>
          <w:rFonts w:ascii="Times New Roman" w:eastAsia="Times New Roman" w:hAnsi="Times New Roman" w:cs="Times New Roman"/>
          <w:sz w:val="24"/>
          <w:szCs w:val="24"/>
        </w:rPr>
      </w:pPr>
      <w:r w:rsidRPr="000A7868">
        <w:rPr>
          <w:rFonts w:ascii="Times New Roman" w:eastAsia="Times New Roman" w:hAnsi="Times New Roman" w:cs="Times New Roman"/>
          <w:sz w:val="24"/>
          <w:szCs w:val="24"/>
        </w:rPr>
        <w:t xml:space="preserve">3.3.2. Galīgo norēķinu </w:t>
      </w:r>
      <w:r w:rsidR="00701763" w:rsidRPr="000A7868">
        <w:rPr>
          <w:rFonts w:ascii="Times New Roman" w:eastAsia="Times New Roman" w:hAnsi="Times New Roman" w:cs="Times New Roman"/>
          <w:sz w:val="24"/>
          <w:szCs w:val="24"/>
        </w:rPr>
        <w:t xml:space="preserve">un </w:t>
      </w:r>
      <w:r w:rsidRPr="000A7868">
        <w:rPr>
          <w:rFonts w:ascii="Times New Roman" w:eastAsia="Times New Roman" w:hAnsi="Times New Roman" w:cs="Times New Roman"/>
          <w:sz w:val="24"/>
          <w:szCs w:val="24"/>
        </w:rPr>
        <w:t xml:space="preserve">ieturējumu 10 (desmit) % apmērā par Būvdarbiem Pasūtītājs veic </w:t>
      </w:r>
      <w:r w:rsidR="00701763" w:rsidRPr="000A7868">
        <w:rPr>
          <w:rFonts w:ascii="Times New Roman" w:eastAsia="Times New Roman" w:hAnsi="Times New Roman" w:cs="Times New Roman"/>
          <w:sz w:val="24"/>
          <w:szCs w:val="24"/>
        </w:rPr>
        <w:t>3</w:t>
      </w:r>
      <w:r w:rsidRPr="000A7868">
        <w:rPr>
          <w:rFonts w:ascii="Times New Roman" w:eastAsia="Times New Roman" w:hAnsi="Times New Roman" w:cs="Times New Roman"/>
          <w:sz w:val="24"/>
          <w:szCs w:val="24"/>
        </w:rPr>
        <w:t>0 (</w:t>
      </w:r>
      <w:r w:rsidR="00701763" w:rsidRPr="000A7868">
        <w:rPr>
          <w:rFonts w:ascii="Times New Roman" w:eastAsia="Times New Roman" w:hAnsi="Times New Roman" w:cs="Times New Roman"/>
          <w:sz w:val="24"/>
          <w:szCs w:val="24"/>
        </w:rPr>
        <w:t>trīs</w:t>
      </w:r>
      <w:r w:rsidRPr="000A7868">
        <w:rPr>
          <w:rFonts w:ascii="Times New Roman" w:eastAsia="Times New Roman" w:hAnsi="Times New Roman" w:cs="Times New Roman"/>
          <w:sz w:val="24"/>
          <w:szCs w:val="24"/>
        </w:rPr>
        <w:t xml:space="preserve">desmit) dienu laikā pēc </w:t>
      </w:r>
      <w:r w:rsidR="00701763" w:rsidRPr="000A7868">
        <w:rPr>
          <w:rFonts w:ascii="Times New Roman" w:eastAsia="Times New Roman" w:hAnsi="Times New Roman" w:cs="Times New Roman"/>
          <w:sz w:val="24"/>
          <w:szCs w:val="24"/>
        </w:rPr>
        <w:t>Objekta</w:t>
      </w:r>
      <w:r w:rsidRPr="000A7868">
        <w:rPr>
          <w:rFonts w:ascii="Times New Roman" w:eastAsia="Times New Roman" w:hAnsi="Times New Roman" w:cs="Times New Roman"/>
          <w:sz w:val="24"/>
          <w:szCs w:val="24"/>
        </w:rPr>
        <w:t xml:space="preserve"> nodošanas ekspluatācijā, atbilstoša rēķina saņemšanas no Būvuzņēmēja, kā arī veikto Darbu garantijas laika garantijas saņemšanas, kuras nosacījumi iepriekš saskaņojami ar Pasūtītāju.</w:t>
      </w:r>
    </w:p>
    <w:p w:rsidR="00A06C98" w:rsidRDefault="00A06C98" w:rsidP="00A06C98">
      <w:pPr>
        <w:tabs>
          <w:tab w:val="left" w:pos="0"/>
        </w:tabs>
        <w:spacing w:before="120" w:after="0" w:line="240" w:lineRule="auto"/>
        <w:jc w:val="both"/>
        <w:rPr>
          <w:rFonts w:ascii="Times New Roman" w:eastAsia="Times New Roman" w:hAnsi="Times New Roman" w:cs="Times New Roman"/>
          <w:sz w:val="24"/>
          <w:szCs w:val="24"/>
          <w:highlight w:val="cyan"/>
        </w:rPr>
      </w:pPr>
      <w:r w:rsidRPr="00A06C98">
        <w:rPr>
          <w:rFonts w:ascii="Times New Roman" w:eastAsia="Times New Roman" w:hAnsi="Times New Roman" w:cs="Times New Roman"/>
          <w:sz w:val="24"/>
          <w:szCs w:val="24"/>
        </w:rPr>
        <w:t>3.4. Maksājumi tiek veikti uz Izpildītāja norādīto bankas kontu.</w:t>
      </w:r>
    </w:p>
    <w:p w:rsidR="00DD3770" w:rsidRPr="00DD3770" w:rsidRDefault="00DD3770" w:rsidP="00DD3770">
      <w:pPr>
        <w:tabs>
          <w:tab w:val="left" w:pos="180"/>
        </w:tabs>
        <w:spacing w:before="120"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Nekvalitatīvi vai neatbilstoši veiktie Darbi netiek pieņemti un apmaksāti līdz defektu novēršanai un šo Darbu pieņemšanai.</w:t>
      </w:r>
    </w:p>
    <w:p w:rsidR="00DD3770" w:rsidRDefault="00DD3770" w:rsidP="00040EA2">
      <w:pPr>
        <w:tabs>
          <w:tab w:val="left" w:pos="0"/>
        </w:tabs>
        <w:spacing w:before="120" w:after="0" w:line="240" w:lineRule="auto"/>
        <w:ind w:left="180" w:hanging="1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3.6. Par samaksas brīdi uzskatāms bankas atzīmes datums</w:t>
      </w:r>
      <w:r w:rsidR="00040EA2">
        <w:rPr>
          <w:rFonts w:ascii="Times New Roman" w:eastAsia="Times New Roman" w:hAnsi="Times New Roman" w:cs="Times New Roman"/>
          <w:sz w:val="24"/>
          <w:szCs w:val="24"/>
        </w:rPr>
        <w:t xml:space="preserve"> Pasūtītāja maksājuma uzdevumā.</w:t>
      </w:r>
    </w:p>
    <w:p w:rsidR="00C77BC2" w:rsidRPr="00C74B36" w:rsidRDefault="00C77BC2" w:rsidP="00134C16">
      <w:pPr>
        <w:spacing w:before="120" w:line="240" w:lineRule="auto"/>
        <w:jc w:val="both"/>
        <w:rPr>
          <w:rFonts w:ascii="Times New Roman" w:eastAsia="Times New Roman" w:hAnsi="Times New Roman" w:cs="Times New Roman"/>
          <w:sz w:val="24"/>
        </w:rPr>
      </w:pPr>
      <w:r w:rsidRPr="00C74B36">
        <w:rPr>
          <w:rFonts w:ascii="Times New Roman" w:eastAsia="Times New Roman" w:hAnsi="Times New Roman" w:cs="Times New Roman"/>
          <w:sz w:val="24"/>
          <w:szCs w:val="24"/>
        </w:rPr>
        <w:t xml:space="preserve">3.7. </w:t>
      </w:r>
      <w:r w:rsidR="00134C16"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sidR="00C74B36">
        <w:rPr>
          <w:rFonts w:ascii="Times New Roman" w:eastAsia="Times New Roman" w:hAnsi="Times New Roman" w:cs="Times New Roman"/>
          <w:sz w:val="24"/>
        </w:rPr>
        <w:t xml:space="preserve"> </w:t>
      </w:r>
      <w:r w:rsidR="00134C16" w:rsidRPr="00C74B36">
        <w:rPr>
          <w:rFonts w:ascii="Times New Roman" w:eastAsia="Times New Roman" w:hAnsi="Times New Roman" w:cs="Times New Roman"/>
          <w:sz w:val="24"/>
        </w:rPr>
        <w:t>un izdara ieskaitu.</w:t>
      </w: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4. LĪGUMA IZPILDES TERMIŅI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bCs/>
          <w:sz w:val="24"/>
          <w:szCs w:val="24"/>
        </w:rPr>
        <w:t xml:space="preserve">4.1.  </w:t>
      </w:r>
      <w:r w:rsidRPr="00DD3770">
        <w:rPr>
          <w:rFonts w:ascii="Times New Roman" w:eastAsia="Times New Roman" w:hAnsi="Times New Roman" w:cs="Times New Roman"/>
          <w:bCs/>
          <w:iCs/>
          <w:sz w:val="24"/>
          <w:szCs w:val="24"/>
        </w:rPr>
        <w:t>Līgums stājas spēkā no tā parakstīšanas brīža</w:t>
      </w:r>
      <w:r w:rsidRPr="00DD3770">
        <w:rPr>
          <w:rFonts w:ascii="Times New Roman" w:eastAsia="Times New Roman" w:hAnsi="Times New Roman" w:cs="Times New Roman"/>
          <w:bCs/>
          <w:sz w:val="24"/>
          <w:szCs w:val="24"/>
        </w:rPr>
        <w:t xml:space="preserve"> un tas ir spēkā līdz pilnīgai pušu saistību izpildei.</w:t>
      </w:r>
    </w:p>
    <w:p w:rsidR="004209EF" w:rsidRPr="004209EF" w:rsidRDefault="004209EF" w:rsidP="004209EF">
      <w:pPr>
        <w:pStyle w:val="Sarakstarindkopa"/>
        <w:widowControl w:val="0"/>
        <w:shd w:val="clear" w:color="auto" w:fill="FFFFFF"/>
        <w:tabs>
          <w:tab w:val="left" w:leader="underscore" w:pos="0"/>
          <w:tab w:val="left" w:pos="6084"/>
        </w:tabs>
        <w:autoSpaceDE w:val="0"/>
        <w:autoSpaceDN w:val="0"/>
        <w:adjustRightInd w:val="0"/>
        <w:spacing w:before="120" w:after="0" w:line="240" w:lineRule="auto"/>
        <w:ind w:left="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4.2. </w:t>
      </w:r>
      <w:r w:rsidRPr="004209EF">
        <w:rPr>
          <w:rFonts w:ascii="Times New Roman" w:eastAsia="Times New Roman" w:hAnsi="Times New Roman" w:cs="Times New Roman"/>
          <w:sz w:val="24"/>
          <w:szCs w:val="24"/>
        </w:rPr>
        <w:t xml:space="preserve">Būvdarbu izpildi Būvuzņēmējs veic Darbu veikšanas grafikā (Līguma </w:t>
      </w:r>
      <w:r>
        <w:rPr>
          <w:rFonts w:ascii="Times New Roman" w:eastAsia="Times New Roman" w:hAnsi="Times New Roman" w:cs="Times New Roman"/>
          <w:sz w:val="24"/>
          <w:szCs w:val="24"/>
        </w:rPr>
        <w:t>3.pielikums</w:t>
      </w:r>
      <w:r w:rsidRPr="004209EF">
        <w:rPr>
          <w:rFonts w:ascii="Times New Roman" w:eastAsia="Times New Roman" w:hAnsi="Times New Roman" w:cs="Times New Roman"/>
          <w:sz w:val="24"/>
          <w:szCs w:val="24"/>
        </w:rPr>
        <w:t>) noteiktajos termiņos.</w:t>
      </w:r>
    </w:p>
    <w:p w:rsidR="00B54C53" w:rsidRDefault="004209EF"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4209EF">
        <w:rPr>
          <w:rFonts w:ascii="Times New Roman" w:eastAsia="Times New Roman" w:hAnsi="Times New Roman" w:cs="Times New Roman"/>
          <w:sz w:val="24"/>
          <w:szCs w:val="24"/>
        </w:rPr>
        <w:t xml:space="preserve">Līgumā noteikto ar būvniecības procesu saistīto </w:t>
      </w:r>
      <w:r>
        <w:rPr>
          <w:rFonts w:ascii="Times New Roman" w:eastAsia="Times New Roman" w:hAnsi="Times New Roman" w:cs="Times New Roman"/>
          <w:sz w:val="24"/>
          <w:szCs w:val="24"/>
        </w:rPr>
        <w:t>D</w:t>
      </w:r>
      <w:r w:rsidRPr="004209EF">
        <w:rPr>
          <w:rFonts w:ascii="Times New Roman" w:eastAsia="Times New Roman" w:hAnsi="Times New Roman" w:cs="Times New Roman"/>
          <w:sz w:val="24"/>
          <w:szCs w:val="24"/>
        </w:rPr>
        <w:t xml:space="preserve">arbu izpildi (tai skaitā </w:t>
      </w:r>
      <w:r>
        <w:rPr>
          <w:rFonts w:ascii="Times New Roman" w:eastAsia="Times New Roman" w:hAnsi="Times New Roman" w:cs="Times New Roman"/>
          <w:sz w:val="24"/>
          <w:szCs w:val="24"/>
        </w:rPr>
        <w:t>objekta</w:t>
      </w:r>
      <w:r w:rsidRPr="004209EF">
        <w:rPr>
          <w:rFonts w:ascii="Times New Roman" w:eastAsia="Times New Roman" w:hAnsi="Times New Roman" w:cs="Times New Roman"/>
          <w:sz w:val="24"/>
          <w:szCs w:val="24"/>
        </w:rPr>
        <w:t xml:space="preserve"> nodošanu ekspluatācijā) Būvuzņēmējs </w:t>
      </w:r>
      <w:r w:rsidR="00B54C53">
        <w:rPr>
          <w:rFonts w:ascii="Times New Roman" w:eastAsia="Times New Roman" w:hAnsi="Times New Roman" w:cs="Times New Roman"/>
          <w:sz w:val="24"/>
          <w:szCs w:val="24"/>
        </w:rPr>
        <w:t xml:space="preserve">veic no </w:t>
      </w:r>
      <w:r w:rsidR="00771689" w:rsidRPr="00771689">
        <w:rPr>
          <w:rFonts w:ascii="Times New Roman" w:eastAsia="Times New Roman" w:hAnsi="Times New Roman" w:cs="Times New Roman"/>
          <w:sz w:val="24"/>
          <w:szCs w:val="24"/>
        </w:rPr>
        <w:t xml:space="preserve">31.05.2016. </w:t>
      </w:r>
      <w:r w:rsidR="001007CA" w:rsidRPr="00771689">
        <w:rPr>
          <w:rFonts w:ascii="Times New Roman" w:eastAsia="Times New Roman" w:hAnsi="Times New Roman" w:cs="Times New Roman"/>
          <w:sz w:val="24"/>
          <w:szCs w:val="24"/>
        </w:rPr>
        <w:t>līdz 31</w:t>
      </w:r>
      <w:r w:rsidR="00B54C53" w:rsidRPr="00771689">
        <w:rPr>
          <w:rFonts w:ascii="Times New Roman" w:eastAsia="Times New Roman" w:hAnsi="Times New Roman" w:cs="Times New Roman"/>
          <w:sz w:val="24"/>
          <w:szCs w:val="24"/>
        </w:rPr>
        <w:t>.08.2016.</w:t>
      </w:r>
      <w:r w:rsidR="00B54C53">
        <w:rPr>
          <w:rFonts w:ascii="Times New Roman" w:eastAsia="Times New Roman" w:hAnsi="Times New Roman" w:cs="Times New Roman"/>
          <w:sz w:val="24"/>
          <w:szCs w:val="24"/>
        </w:rPr>
        <w:t xml:space="preserve"> </w:t>
      </w:r>
    </w:p>
    <w:p w:rsidR="004209EF" w:rsidRPr="004209EF" w:rsidRDefault="004209EF"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4.4. </w:t>
      </w:r>
      <w:r w:rsidRPr="004209EF">
        <w:rPr>
          <w:rFonts w:ascii="Times New Roman" w:eastAsia="Times New Roman" w:hAnsi="Times New Roman" w:cs="Times New Roman"/>
          <w:sz w:val="24"/>
          <w:szCs w:val="24"/>
        </w:rPr>
        <w:t>Būvuzņēmējs apņemas nekavējoties ziņot Pasūtītājam par visiem apstākļiem vai šķēršļiem, kuri kavē Būvdarbu izpildi atbilstoši 4.</w:t>
      </w:r>
      <w:r>
        <w:rPr>
          <w:rFonts w:ascii="Times New Roman" w:eastAsia="Times New Roman" w:hAnsi="Times New Roman" w:cs="Times New Roman"/>
          <w:sz w:val="24"/>
          <w:szCs w:val="24"/>
        </w:rPr>
        <w:t>2</w:t>
      </w:r>
      <w:r w:rsidRPr="004209EF">
        <w:rPr>
          <w:rFonts w:ascii="Times New Roman" w:eastAsia="Times New Roman" w:hAnsi="Times New Roman" w:cs="Times New Roman"/>
          <w:sz w:val="24"/>
          <w:szCs w:val="24"/>
        </w:rPr>
        <w:t>.punktam un Objekta nodošanu 4.</w:t>
      </w:r>
      <w:r>
        <w:rPr>
          <w:rFonts w:ascii="Times New Roman" w:eastAsia="Times New Roman" w:hAnsi="Times New Roman" w:cs="Times New Roman"/>
          <w:sz w:val="24"/>
          <w:szCs w:val="24"/>
        </w:rPr>
        <w:t>3</w:t>
      </w:r>
      <w:r w:rsidRPr="004209EF">
        <w:rPr>
          <w:rFonts w:ascii="Times New Roman" w:eastAsia="Times New Roman" w:hAnsi="Times New Roman" w:cs="Times New Roman"/>
          <w:sz w:val="24"/>
          <w:szCs w:val="24"/>
        </w:rPr>
        <w:t>.punktā minētajā termiņā.</w:t>
      </w:r>
    </w:p>
    <w:p w:rsidR="00DD3770" w:rsidRPr="00DD3770" w:rsidRDefault="00DD3770" w:rsidP="00DD3770">
      <w:pPr>
        <w:tabs>
          <w:tab w:val="num" w:pos="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 Būvuzņēmējam ir tiesības uz Būvdarbu izpildes termiņa pagarinājumu, ja ir iestājies </w:t>
      </w:r>
      <w:r w:rsidR="00401B11" w:rsidRPr="004209EF">
        <w:rPr>
          <w:rFonts w:ascii="Times New Roman" w:eastAsia="Times New Roman" w:hAnsi="Times New Roman" w:cs="Times New Roman"/>
          <w:sz w:val="24"/>
          <w:szCs w:val="24"/>
        </w:rPr>
        <w:t>kaut</w:t>
      </w:r>
      <w:r w:rsidR="00401B11">
        <w:rPr>
          <w:rFonts w:ascii="Times New Roman" w:eastAsia="Times New Roman" w:hAnsi="Times New Roman" w:cs="Times New Roman"/>
          <w:color w:val="FF0000"/>
          <w:sz w:val="24"/>
          <w:szCs w:val="24"/>
        </w:rPr>
        <w:t xml:space="preserve"> </w:t>
      </w:r>
      <w:r w:rsidRPr="00DD3770">
        <w:rPr>
          <w:rFonts w:ascii="Times New Roman" w:eastAsia="Times New Roman" w:hAnsi="Times New Roman" w:cs="Times New Roman"/>
          <w:sz w:val="24"/>
          <w:szCs w:val="24"/>
        </w:rPr>
        <w:t>viens no šādiem nosacījumiem:</w:t>
      </w:r>
    </w:p>
    <w:p w:rsidR="00DD3770" w:rsidRPr="00DD3770" w:rsidRDefault="00DD3770" w:rsidP="00DD377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.1. iestājušies nepārvaramas varas apstākļi, kuri </w:t>
      </w:r>
      <w:r w:rsidR="00401B11">
        <w:rPr>
          <w:rFonts w:ascii="Times New Roman" w:eastAsia="Times New Roman" w:hAnsi="Times New Roman" w:cs="Times New Roman"/>
          <w:sz w:val="24"/>
          <w:szCs w:val="24"/>
        </w:rPr>
        <w:t xml:space="preserve">ir </w:t>
      </w:r>
      <w:r w:rsidRPr="00DD3770">
        <w:rPr>
          <w:rFonts w:ascii="Times New Roman" w:eastAsia="Times New Roman" w:hAnsi="Times New Roman" w:cs="Times New Roman"/>
          <w:sz w:val="24"/>
          <w:szCs w:val="24"/>
        </w:rPr>
        <w:t xml:space="preserve">ārpus Būvuzņēmēja kontroles un kuri </w:t>
      </w:r>
      <w:r w:rsidR="00401B11">
        <w:rPr>
          <w:rFonts w:ascii="Times New Roman" w:eastAsia="Times New Roman" w:hAnsi="Times New Roman" w:cs="Times New Roman"/>
          <w:sz w:val="24"/>
          <w:szCs w:val="24"/>
        </w:rPr>
        <w:t>dēļ</w:t>
      </w:r>
      <w:r w:rsidRPr="00DD3770">
        <w:rPr>
          <w:rFonts w:ascii="Times New Roman" w:eastAsia="Times New Roman" w:hAnsi="Times New Roman" w:cs="Times New Roman"/>
          <w:sz w:val="24"/>
          <w:szCs w:val="24"/>
        </w:rPr>
        <w:t xml:space="preserve"> Bū</w:t>
      </w:r>
      <w:r w:rsidR="00401B11">
        <w:rPr>
          <w:rFonts w:ascii="Times New Roman" w:eastAsia="Times New Roman" w:hAnsi="Times New Roman" w:cs="Times New Roman"/>
          <w:sz w:val="24"/>
          <w:szCs w:val="24"/>
        </w:rPr>
        <w:t>vdarbu savlaicīgu līguma izpilde ir neiespējama</w:t>
      </w:r>
      <w:r w:rsidRPr="00DD3770">
        <w:rPr>
          <w:rFonts w:ascii="Times New Roman" w:eastAsia="Times New Roman" w:hAnsi="Times New Roman" w:cs="Times New Roman"/>
          <w:sz w:val="24"/>
          <w:szCs w:val="24"/>
        </w:rPr>
        <w:t xml:space="preserve"> (Līguma 7.nodaļa);</w:t>
      </w:r>
    </w:p>
    <w:p w:rsidR="00DD3770" w:rsidRDefault="00DD3770" w:rsidP="00401B11">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.2. jebkurš kavējums, traucējums, ko izraisījis Pasūtītājs, t.sk. nepamatota Būvdarbu apturēšana</w:t>
      </w:r>
      <w:r w:rsidR="00CA6A9E">
        <w:rPr>
          <w:rFonts w:ascii="Times New Roman" w:eastAsia="Times New Roman" w:hAnsi="Times New Roman" w:cs="Times New Roman"/>
          <w:sz w:val="24"/>
          <w:szCs w:val="24"/>
        </w:rPr>
        <w:t>;</w:t>
      </w:r>
    </w:p>
    <w:p w:rsidR="00CA6A9E" w:rsidRPr="00401B11" w:rsidRDefault="00CA6A9E" w:rsidP="00401B11">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4.5.3. līgums noslēgts pēc 31.05.2016.</w:t>
      </w:r>
    </w:p>
    <w:p w:rsidR="00C74B36" w:rsidRDefault="00C74B36" w:rsidP="00DD3770">
      <w:pPr>
        <w:tabs>
          <w:tab w:val="left" w:pos="993"/>
        </w:tabs>
        <w:spacing w:before="120" w:after="0" w:line="240" w:lineRule="auto"/>
        <w:ind w:left="454"/>
        <w:jc w:val="center"/>
        <w:rPr>
          <w:rFonts w:ascii="Times New Roman" w:eastAsia="Times New Roman" w:hAnsi="Times New Roman" w:cs="Times New Roman"/>
          <w:b/>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 DARBU NODOŠANA – PIEŅEMŠANA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D3770">
        <w:rPr>
          <w:rFonts w:ascii="Times New Roman" w:eastAsia="Times New Roman" w:hAnsi="Times New Roman" w:cs="Times New Roman"/>
          <w:sz w:val="24"/>
          <w:szCs w:val="24"/>
        </w:rPr>
        <w:t>izpilddokumentāciju</w:t>
      </w:r>
      <w:proofErr w:type="spellEnd"/>
      <w:r w:rsidRPr="00DD3770">
        <w:rPr>
          <w:rFonts w:ascii="Times New Roman" w:eastAsia="Times New Roman" w:hAnsi="Times New Roman" w:cs="Times New Roman"/>
          <w:sz w:val="24"/>
          <w:szCs w:val="24"/>
        </w:rPr>
        <w:t xml:space="preserve"> u.c.).</w:t>
      </w:r>
    </w:p>
    <w:p w:rsidR="00DD3770" w:rsidRPr="00DD3770" w:rsidRDefault="00DD3770" w:rsidP="00DD3770">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5.3. Darbu nodošanas protokolā jābūt norādītai šādai </w:t>
      </w:r>
      <w:r w:rsidRPr="00DD3770">
        <w:rPr>
          <w:rFonts w:ascii="Times New Roman" w:eastAsia="Times New Roman" w:hAnsi="Times New Roman" w:cs="Times New Roman"/>
          <w:color w:val="000000"/>
          <w:spacing w:val="-6"/>
          <w:sz w:val="24"/>
          <w:szCs w:val="24"/>
        </w:rPr>
        <w:t>informācijai:</w:t>
      </w:r>
    </w:p>
    <w:p w:rsidR="00DD3770" w:rsidRPr="00DD3770" w:rsidRDefault="00DD3770" w:rsidP="00DD3770">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color w:val="000000"/>
          <w:spacing w:val="-6"/>
          <w:sz w:val="24"/>
          <w:szCs w:val="24"/>
        </w:rPr>
        <w:t>5.3.1. kas piedalās būvdarbu nodošanas sapulcē;</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5"/>
          <w:sz w:val="24"/>
          <w:szCs w:val="24"/>
        </w:rPr>
        <w:t>5.3.2. defekti, kas atklāti būvdarbu nodošanas laikā;</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5.3.3. termiņš, kādā jānovērš atklātie defekti, un nākamās pārbaudes datums;</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5.3.4.cik lielā mērā būvdarbi tiek nodoti vai arī nodošana tiek atteikta.</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7"/>
          <w:sz w:val="24"/>
          <w:szCs w:val="24"/>
        </w:rPr>
        <w:lastRenderedPageBreak/>
        <w:t>5.4.</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D3770">
        <w:rPr>
          <w:rFonts w:ascii="Times New Roman" w:eastAsia="Times New Roman" w:hAnsi="Times New Roman" w:cs="Times New Roman"/>
          <w:color w:val="000000"/>
          <w:spacing w:val="-1"/>
          <w:sz w:val="24"/>
          <w:szCs w:val="24"/>
        </w:rPr>
        <w:t>tiek atklāti defekti.</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5"/>
          <w:sz w:val="24"/>
          <w:szCs w:val="24"/>
        </w:rPr>
        <w:t>5.5.</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D3770" w:rsidRPr="00DD3770" w:rsidRDefault="00DD3770" w:rsidP="00DD3770">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6"/>
          <w:sz w:val="24"/>
          <w:szCs w:val="24"/>
        </w:rPr>
        <w:t xml:space="preserve">5.6. </w:t>
      </w:r>
      <w:r w:rsidRPr="00DD3770">
        <w:rPr>
          <w:rFonts w:ascii="Times New Roman" w:eastAsia="Times New Roman" w:hAnsi="Times New Roman" w:cs="Times New Roman"/>
          <w:color w:val="000000"/>
          <w:spacing w:val="4"/>
          <w:sz w:val="24"/>
          <w:szCs w:val="24"/>
        </w:rPr>
        <w:t xml:space="preserve">Pārbaudes laikā konstatētos defektus novērš </w:t>
      </w: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4"/>
          <w:sz w:val="24"/>
          <w:szCs w:val="24"/>
        </w:rPr>
        <w:t xml:space="preserve">s uz sava rēķina protokolā </w:t>
      </w:r>
      <w:r w:rsidRPr="00DD3770">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D3770">
        <w:rPr>
          <w:rFonts w:ascii="Times New Roman" w:eastAsia="Times New Roman" w:hAnsi="Times New Roman" w:cs="Times New Roman"/>
          <w:color w:val="000000"/>
          <w:spacing w:val="-1"/>
          <w:sz w:val="24"/>
          <w:szCs w:val="24"/>
        </w:rPr>
        <w:t>Līguma izpildes termiņa pagarinājumu.</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3"/>
          <w:sz w:val="24"/>
          <w:szCs w:val="24"/>
        </w:rPr>
        <w:t>5.7. J</w:t>
      </w:r>
      <w:r w:rsidRPr="00DD3770">
        <w:rPr>
          <w:rFonts w:ascii="Times New Roman" w:eastAsia="Times New Roman" w:hAnsi="Times New Roman" w:cs="Times New Roman"/>
          <w:sz w:val="24"/>
          <w:szCs w:val="24"/>
        </w:rPr>
        <w:t xml:space="preserve">a netiek konstatēti defekti un tiek konstatēts, ka būvdarbi ir paveikti kvalitatīvi un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un Pasūtītāja norādījumiem, Puses sastāda savstarpējo pieņemšanas – nodošanas aktu. </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5.8. </w:t>
      </w:r>
      <w:r w:rsidRPr="00DD3770">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būvvaldes akts par </w:t>
      </w:r>
      <w:r w:rsidR="008E1A72">
        <w:rPr>
          <w:rFonts w:ascii="Times New Roman" w:eastAsia="Times New Roman" w:hAnsi="Times New Roman" w:cs="Times New Roman"/>
          <w:sz w:val="24"/>
          <w:szCs w:val="24"/>
        </w:rPr>
        <w:t>Objekta</w:t>
      </w:r>
      <w:r w:rsidRPr="00DD3770">
        <w:rPr>
          <w:rFonts w:ascii="Times New Roman" w:eastAsia="Times New Roman" w:hAnsi="Times New Roman" w:cs="Times New Roman"/>
          <w:sz w:val="24"/>
          <w:szCs w:val="24"/>
        </w:rPr>
        <w:t xml:space="preserve"> nodošanu ekspluatācijā.</w:t>
      </w:r>
    </w:p>
    <w:p w:rsidR="004209EF" w:rsidRPr="00134C16" w:rsidRDefault="00DD3770" w:rsidP="00134C16">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5.9. Būvvaldes aktu Puses paraksta 3 (trīs) darba dienu laikā pēc būves pieņemšanas ekspluatācijā, ar nosacījumu, ka būves pieņemšana ekspluat</w:t>
      </w:r>
      <w:r w:rsidR="00401B11">
        <w:rPr>
          <w:rFonts w:ascii="Times New Roman" w:eastAsia="Times New Roman" w:hAnsi="Times New Roman" w:cs="Times New Roman"/>
          <w:sz w:val="24"/>
          <w:szCs w:val="24"/>
        </w:rPr>
        <w:t>ācijā ir notikusi bez iebildēm.</w:t>
      </w:r>
    </w:p>
    <w:p w:rsidR="00C74B36" w:rsidRDefault="00C74B36" w:rsidP="00DD3770">
      <w:pPr>
        <w:tabs>
          <w:tab w:val="left" w:pos="567"/>
          <w:tab w:val="left" w:pos="993"/>
        </w:tabs>
        <w:spacing w:before="120"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left" w:pos="567"/>
          <w:tab w:val="left" w:pos="993"/>
        </w:tabs>
        <w:spacing w:before="120"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6. PUŠU ATBILDĪBA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 Puses ir atbildīgas par Līgumā noteikto saistību pilnīgu izpildi atbilstoši Līguma nosacījumiem.</w:t>
      </w:r>
    </w:p>
    <w:p w:rsidR="00DD3770" w:rsidRPr="00DD3770" w:rsidRDefault="00DD3770" w:rsidP="00DD3770">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lastRenderedPageBreak/>
        <w:t xml:space="preserve">6.10. Gadījumā, </w:t>
      </w:r>
      <w:r w:rsidR="00952B4C">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sidR="00952B4C">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Lī</w:t>
      </w:r>
      <w:r w:rsidR="00952B4C">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sidR="00952B4C">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sidR="00952B4C">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sidR="00952B4C">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Līguma 3.nodaļā minētā maksājuma.</w:t>
      </w:r>
      <w:r w:rsidRPr="00DD3770">
        <w:rPr>
          <w:rFonts w:ascii="Times New Roman" w:eastAsia="Times New Roman" w:hAnsi="Times New Roman" w:cs="Times New Roman"/>
          <w:sz w:val="24"/>
          <w:szCs w:val="24"/>
          <w:lang w:eastAsia="lv-LV"/>
        </w:rPr>
        <w:t xml:space="preserve"> </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BE70A0">
        <w:rPr>
          <w:rFonts w:ascii="Times New Roman" w:eastAsia="Times New Roman" w:hAnsi="Times New Roman" w:cs="Times New Roman"/>
          <w:sz w:val="24"/>
          <w:szCs w:val="24"/>
        </w:rPr>
        <w:t xml:space="preserve">6.11. Ja Būvuzņēmējs neievēro </w:t>
      </w:r>
      <w:r w:rsidR="005E323A" w:rsidRPr="00BE70A0">
        <w:rPr>
          <w:rFonts w:ascii="Times New Roman" w:eastAsia="Times New Roman" w:hAnsi="Times New Roman" w:cs="Times New Roman"/>
          <w:sz w:val="24"/>
          <w:szCs w:val="24"/>
        </w:rPr>
        <w:t>l</w:t>
      </w:r>
      <w:r w:rsidRPr="00BE70A0">
        <w:rPr>
          <w:rFonts w:ascii="Times New Roman" w:eastAsia="Times New Roman" w:hAnsi="Times New Roman" w:cs="Times New Roman"/>
          <w:sz w:val="24"/>
          <w:szCs w:val="24"/>
        </w:rPr>
        <w:t>īguma 4.</w:t>
      </w:r>
      <w:r w:rsidR="005E323A" w:rsidRPr="00BE70A0">
        <w:rPr>
          <w:rFonts w:ascii="Times New Roman" w:eastAsia="Times New Roman" w:hAnsi="Times New Roman" w:cs="Times New Roman"/>
          <w:sz w:val="24"/>
          <w:szCs w:val="24"/>
        </w:rPr>
        <w:t>nodaļ</w:t>
      </w:r>
      <w:r w:rsidRPr="00BE70A0">
        <w:rPr>
          <w:rFonts w:ascii="Times New Roman" w:eastAsia="Times New Roman" w:hAnsi="Times New Roman" w:cs="Times New Roman"/>
          <w:sz w:val="24"/>
          <w:szCs w:val="24"/>
        </w:rPr>
        <w:t>ā noteikto</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xml:space="preserve"> Darbu izpildes </w:t>
      </w:r>
      <w:r w:rsidR="005E323A" w:rsidRPr="00BE70A0">
        <w:rPr>
          <w:rFonts w:ascii="Times New Roman" w:eastAsia="Times New Roman" w:hAnsi="Times New Roman" w:cs="Times New Roman"/>
          <w:sz w:val="24"/>
          <w:szCs w:val="24"/>
        </w:rPr>
        <w:t xml:space="preserve">(t.sk. Darbu veikšanas grafikā norādītos) </w:t>
      </w:r>
      <w:r w:rsidRPr="00BE70A0">
        <w:rPr>
          <w:rFonts w:ascii="Times New Roman" w:eastAsia="Times New Roman" w:hAnsi="Times New Roman" w:cs="Times New Roman"/>
          <w:sz w:val="24"/>
          <w:szCs w:val="24"/>
        </w:rPr>
        <w:t>termiņu</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tad viņš maksā Pasūtītājam līgumsodu 0,1 % apmērā no līgumcenas (summas bez PVN) par katru nokavēto dienu, bet ne vairāk kā 10% no kopējās līgumcenas.</w:t>
      </w:r>
      <w:r w:rsidR="005E323A" w:rsidRPr="005E323A">
        <w:t xml:space="preserve"> </w:t>
      </w:r>
    </w:p>
    <w:p w:rsidR="00DD3770" w:rsidRP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w:t>
      </w:r>
      <w:r w:rsidR="00401B11">
        <w:rPr>
          <w:rFonts w:ascii="Times New Roman" w:eastAsia="Times New Roman" w:hAnsi="Times New Roman" w:cs="Times New Roman"/>
          <w:sz w:val="24"/>
          <w:szCs w:val="24"/>
        </w:rPr>
        <w:t>k kā 10% no kopējās līgumcenas.</w:t>
      </w:r>
    </w:p>
    <w:p w:rsidR="00C74B36" w:rsidRDefault="005E323A" w:rsidP="00134C16">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w:t>
      </w:r>
      <w:r w:rsidR="00134C16" w:rsidRPr="00C74B36">
        <w:rPr>
          <w:rFonts w:ascii="Times New Roman" w:eastAsia="Times New Roman" w:hAnsi="Times New Roman" w:cs="Times New Roman"/>
          <w:sz w:val="24"/>
          <w:szCs w:val="24"/>
        </w:rPr>
        <w:t>Par Līguma neizpildi pilnībā vai šā Līguma nepienācīgu izpildi, Būvuzņēmējs maksā Pasūtītājam līgumsodu 10% apmērā no šā Līguma 3.1.punktā minētās Līgumcenas, ievērojot, ka kopējā līgumsoda apm</w:t>
      </w:r>
      <w:r w:rsidR="00C74B36" w:rsidRPr="00C74B36">
        <w:rPr>
          <w:rFonts w:ascii="Times New Roman" w:eastAsia="Times New Roman" w:hAnsi="Times New Roman" w:cs="Times New Roman"/>
          <w:sz w:val="24"/>
          <w:szCs w:val="24"/>
        </w:rPr>
        <w:t>ērs visa</w:t>
      </w:r>
      <w:r w:rsidR="00134C16" w:rsidRPr="00C74B36">
        <w:rPr>
          <w:rFonts w:ascii="Times New Roman" w:eastAsia="Times New Roman" w:hAnsi="Times New Roman" w:cs="Times New Roman"/>
          <w:sz w:val="24"/>
          <w:szCs w:val="24"/>
        </w:rPr>
        <w:t xml:space="preserve"> Līguma izpildes gaitā nepārsniedz 10% no Līgumcenas.</w:t>
      </w:r>
    </w:p>
    <w:p w:rsidR="00B54C53" w:rsidRPr="00B54C53" w:rsidRDefault="00B54C53" w:rsidP="00134C16">
      <w:pPr>
        <w:tabs>
          <w:tab w:val="left" w:pos="993"/>
        </w:tabs>
        <w:spacing w:before="120" w:after="0" w:line="240" w:lineRule="auto"/>
        <w:jc w:val="both"/>
        <w:rPr>
          <w:rFonts w:ascii="Times New Roman" w:eastAsia="Times New Roman" w:hAnsi="Times New Roman" w:cs="Times New Roman"/>
          <w:b/>
          <w:sz w:val="24"/>
          <w:szCs w:val="24"/>
        </w:rPr>
      </w:pPr>
    </w:p>
    <w:p w:rsidR="00DD3770" w:rsidRPr="00DD3770" w:rsidRDefault="00DD3770" w:rsidP="00DD3770">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NEPĀRVA</w:t>
      </w:r>
      <w:r w:rsidR="00C74B36">
        <w:rPr>
          <w:rFonts w:ascii="Times New Roman" w:eastAsia="Times New Roman" w:hAnsi="Times New Roman" w:cs="Times New Roman"/>
          <w:b/>
          <w:sz w:val="24"/>
          <w:szCs w:val="24"/>
        </w:rPr>
        <w:t>RAMA VARA UN ĀRKĀRTĒJI APSTĀKĻI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7.1. Puses tiek atbrīvotas no atbildības par </w:t>
      </w:r>
      <w:r w:rsidR="005E323A">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E323A"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w:t>
      </w:r>
      <w:r w:rsidR="00401B11">
        <w:rPr>
          <w:rFonts w:ascii="Times New Roman" w:eastAsia="Times New Roman" w:hAnsi="Times New Roman" w:cs="Times New Roman"/>
          <w:sz w:val="24"/>
          <w:szCs w:val="24"/>
        </w:rPr>
        <w:t>vai arī lauž Līgumu.</w:t>
      </w:r>
    </w:p>
    <w:p w:rsidR="001007CA" w:rsidRPr="00DD3770" w:rsidRDefault="001007CA" w:rsidP="00401B11">
      <w:pPr>
        <w:tabs>
          <w:tab w:val="left" w:pos="0"/>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GARANTIJAS SAISTĪBAS</w:t>
      </w:r>
    </w:p>
    <w:p w:rsidR="00DD3770" w:rsidRPr="00DD3770" w:rsidRDefault="00DD3770" w:rsidP="00DD3770">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8.1. Būvuzņēmējs garantē būvdarbu un pielietoto materiālu kvalitāti, funkcionālo darbību, atbilstību Līgumam un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Būvuzņēmējs uzņemas atbildību par trūkumiem un defektiem izmantotajos materiālos un veiktajos </w:t>
      </w:r>
      <w:r w:rsidRPr="00DD3770">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5E323A">
        <w:rPr>
          <w:rFonts w:ascii="Times New Roman" w:eastAsia="Times New Roman" w:hAnsi="Times New Roman" w:cs="Times New Roman"/>
          <w:b/>
          <w:spacing w:val="3"/>
          <w:sz w:val="24"/>
          <w:szCs w:val="24"/>
        </w:rPr>
        <w:t>____ (____________)</w:t>
      </w:r>
      <w:r w:rsidRPr="00DD3770">
        <w:rPr>
          <w:rFonts w:ascii="Times New Roman" w:eastAsia="Times New Roman" w:hAnsi="Times New Roman" w:cs="Times New Roman"/>
          <w:b/>
          <w:sz w:val="24"/>
          <w:szCs w:val="24"/>
        </w:rPr>
        <w:t xml:space="preserve"> mēneši</w:t>
      </w:r>
      <w:r w:rsidRPr="00DD3770">
        <w:rPr>
          <w:rFonts w:ascii="Times New Roman" w:eastAsia="Times New Roman" w:hAnsi="Times New Roman" w:cs="Times New Roman"/>
          <w:sz w:val="24"/>
          <w:szCs w:val="24"/>
        </w:rPr>
        <w:t xml:space="preserve"> no </w:t>
      </w:r>
      <w:r w:rsidR="005E323A">
        <w:rPr>
          <w:rFonts w:ascii="Times New Roman" w:eastAsia="Times New Roman" w:hAnsi="Times New Roman" w:cs="Times New Roman"/>
          <w:sz w:val="24"/>
          <w:szCs w:val="24"/>
        </w:rPr>
        <w:t>Objekta nodošanas ekspluatācijā</w:t>
      </w:r>
      <w:r w:rsidRPr="00DD3770">
        <w:rPr>
          <w:rFonts w:ascii="Times New Roman" w:eastAsia="Times New Roman" w:hAnsi="Times New Roman" w:cs="Times New Roman"/>
          <w:spacing w:val="-1"/>
          <w:sz w:val="24"/>
          <w:szCs w:val="24"/>
        </w:rPr>
        <w:t xml:space="preserve"> brīža.</w:t>
      </w:r>
    </w:p>
    <w:p w:rsidR="00DD3770" w:rsidRPr="00DD3770" w:rsidRDefault="00DD3770" w:rsidP="00DD3770">
      <w:pPr>
        <w:tabs>
          <w:tab w:val="left" w:pos="426"/>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8.2. Būvuzņēmējs ne vēlāk kā </w:t>
      </w:r>
      <w:r w:rsidRPr="00161F62">
        <w:rPr>
          <w:rFonts w:ascii="Times New Roman" w:eastAsia="Times New Roman" w:hAnsi="Times New Roman" w:cs="Times New Roman"/>
          <w:sz w:val="24"/>
          <w:szCs w:val="24"/>
        </w:rPr>
        <w:t>10 (desmit) darba</w:t>
      </w:r>
      <w:r w:rsidRPr="00DD3770">
        <w:rPr>
          <w:rFonts w:ascii="Times New Roman" w:eastAsia="Times New Roman" w:hAnsi="Times New Roman" w:cs="Times New Roman"/>
          <w:sz w:val="24"/>
          <w:szCs w:val="24"/>
        </w:rPr>
        <w:t xml:space="preserve"> dienu laikā no </w:t>
      </w:r>
      <w:r w:rsidR="005E323A" w:rsidRPr="005E323A">
        <w:rPr>
          <w:rFonts w:ascii="Times New Roman" w:eastAsia="Times New Roman" w:hAnsi="Times New Roman" w:cs="Times New Roman"/>
          <w:sz w:val="24"/>
          <w:szCs w:val="24"/>
        </w:rPr>
        <w:t xml:space="preserve">Objekta nodošanas ekspluatācijā brīža </w:t>
      </w:r>
      <w:r w:rsidRPr="00DD3770">
        <w:rPr>
          <w:rFonts w:ascii="Times New Roman" w:eastAsia="Times New Roman" w:hAnsi="Times New Roman" w:cs="Times New Roman"/>
          <w:sz w:val="24"/>
          <w:szCs w:val="24"/>
        </w:rPr>
        <w:t xml:space="preserve">iesniedz Pasūtītājam Darbu garantijas laika garantiju 10% (desmit procentu) apmērā no Līgumcenas, kā atlīdzības saņēmēju norādot Pasūtītāju, </w:t>
      </w:r>
      <w:r w:rsidRPr="00DD3770">
        <w:rPr>
          <w:rFonts w:ascii="Times New Roman" w:eastAsia="Times New Roman" w:hAnsi="Times New Roman" w:cs="Times New Roman"/>
          <w:sz w:val="24"/>
          <w:szCs w:val="24"/>
          <w:u w:val="single"/>
        </w:rPr>
        <w:t>garantijas noteikumus iepriekš saskaņojot ar Pasūtītāju</w:t>
      </w:r>
      <w:r w:rsidRPr="00DD3770">
        <w:rPr>
          <w:rFonts w:ascii="Times New Roman" w:eastAsia="Times New Roman" w:hAnsi="Times New Roman" w:cs="Times New Roman"/>
          <w:sz w:val="24"/>
          <w:szCs w:val="24"/>
        </w:rPr>
        <w:t>.</w:t>
      </w:r>
      <w:r w:rsidR="005E323A">
        <w:rPr>
          <w:rFonts w:ascii="Times New Roman" w:eastAsia="Times New Roman" w:hAnsi="Times New Roman" w:cs="Times New Roman"/>
          <w:sz w:val="24"/>
          <w:szCs w:val="24"/>
        </w:rPr>
        <w:t xml:space="preserve"> </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 xml:space="preserve">8.4. </w:t>
      </w:r>
      <w:r w:rsidRPr="00DD3770">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770">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770">
        <w:rPr>
          <w:rFonts w:ascii="Times New Roman" w:eastAsia="Times New Roman" w:hAnsi="Times New Roman" w:cs="Times New Roman"/>
          <w:color w:val="000000"/>
          <w:spacing w:val="5"/>
          <w:sz w:val="24"/>
          <w:szCs w:val="24"/>
        </w:rPr>
        <w:t xml:space="preserve">prasībām. </w:t>
      </w:r>
      <w:r w:rsidRPr="00DD3770">
        <w:rPr>
          <w:rFonts w:ascii="Times New Roman" w:eastAsia="Times New Roman" w:hAnsi="Times New Roman" w:cs="Times New Roman"/>
          <w:color w:val="000000"/>
          <w:spacing w:val="5"/>
          <w:sz w:val="24"/>
          <w:szCs w:val="24"/>
        </w:rPr>
        <w:lastRenderedPageBreak/>
        <w:t xml:space="preserve">Nosūtot paziņojumu, Pasūtītājs norāda arī vietu un laiku, kad Būvuzņēmējam </w:t>
      </w:r>
      <w:r w:rsidRPr="00DD3770">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770">
        <w:rPr>
          <w:rFonts w:ascii="Times New Roman" w:eastAsia="Times New Roman" w:hAnsi="Times New Roman" w:cs="Times New Roman"/>
          <w:color w:val="000000"/>
          <w:spacing w:val="-1"/>
          <w:sz w:val="24"/>
          <w:szCs w:val="24"/>
        </w:rPr>
        <w:t>(trim) darba dienām, ja vien Puses nevienojas par īsāku termiņu.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01B11">
        <w:rPr>
          <w:rFonts w:ascii="Times New Roman" w:eastAsia="Times New Roman" w:hAnsi="Times New Roman" w:cs="Times New Roman"/>
          <w:color w:val="000000"/>
          <w:sz w:val="24"/>
          <w:szCs w:val="24"/>
        </w:rPr>
        <w:t xml:space="preserve">8.5. Puses sastāda defektu aktu, tajā norādot bojājumus, neatbilstības vai </w:t>
      </w:r>
      <w:r w:rsidRPr="00401B11">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401B11">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01B11">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01B11">
        <w:rPr>
          <w:rFonts w:ascii="Times New Roman" w:eastAsia="Times New Roman" w:hAnsi="Times New Roman" w:cs="Times New Roman"/>
          <w:color w:val="000000"/>
          <w:spacing w:val="-1"/>
          <w:sz w:val="24"/>
          <w:szCs w:val="24"/>
        </w:rPr>
        <w:t>Būvuzņēmējam.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z w:val="24"/>
          <w:szCs w:val="24"/>
        </w:rPr>
        <w:t xml:space="preserve">8.7. </w:t>
      </w:r>
      <w:r w:rsidRPr="00DD3770">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770">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770">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770">
        <w:rPr>
          <w:rFonts w:ascii="Times New Roman" w:eastAsia="Times New Roman" w:hAnsi="Times New Roman" w:cs="Times New Roman"/>
          <w:spacing w:val="-1"/>
          <w:sz w:val="24"/>
          <w:szCs w:val="24"/>
        </w:rPr>
        <w:t>Būvdarbu garantijas laika garantijas sniedzējs.</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770" w:rsidRDefault="00DD3770" w:rsidP="00DD3770">
      <w:pPr>
        <w:tabs>
          <w:tab w:val="left" w:pos="426"/>
        </w:tabs>
        <w:spacing w:before="120" w:after="0" w:line="240" w:lineRule="auto"/>
        <w:jc w:val="both"/>
        <w:rPr>
          <w:rFonts w:ascii="Times New Roman" w:eastAsia="Times New Roman" w:hAnsi="Times New Roman" w:cs="Times New Roman"/>
          <w:snapToGrid w:val="0"/>
          <w:sz w:val="24"/>
          <w:szCs w:val="24"/>
        </w:rPr>
      </w:pPr>
      <w:r w:rsidRPr="00DD3770">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0E519E" w:rsidRPr="00DD3770" w:rsidRDefault="000E519E" w:rsidP="00DD3770">
      <w:pPr>
        <w:tabs>
          <w:tab w:val="left" w:pos="426"/>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APDROŠINĀŠANA</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IZBEIGŠANA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10.1. Līgums var tikt izbeigts, Pusēm savstarpēji rakstiski vienojoties, vai arī šajā Līgumā noteiktajā kārtībā.</w:t>
      </w:r>
    </w:p>
    <w:p w:rsidR="00DD3770" w:rsidRPr="00161F62"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10.2. Pasūtītājs, nosūtot </w:t>
      </w:r>
      <w:r w:rsidR="00D06993" w:rsidRPr="00161F62">
        <w:rPr>
          <w:rFonts w:ascii="Times New Roman" w:eastAsia="Times New Roman" w:hAnsi="Times New Roman" w:cs="Times New Roman"/>
          <w:color w:val="000000"/>
          <w:spacing w:val="4"/>
          <w:sz w:val="24"/>
          <w:szCs w:val="24"/>
        </w:rPr>
        <w:t>10 (desmit</w:t>
      </w:r>
      <w:r w:rsidRPr="00161F62">
        <w:rPr>
          <w:rFonts w:ascii="Times New Roman" w:eastAsia="Times New Roman" w:hAnsi="Times New Roman" w:cs="Times New Roman"/>
          <w:color w:val="000000"/>
          <w:spacing w:val="4"/>
          <w:sz w:val="24"/>
          <w:szCs w:val="24"/>
        </w:rPr>
        <w:t xml:space="preserve">) darba dienas iepriekš </w:t>
      </w:r>
      <w:r w:rsidRPr="00161F62">
        <w:rPr>
          <w:rFonts w:ascii="Times New Roman" w:eastAsia="Times New Roman" w:hAnsi="Times New Roman" w:cs="Times New Roman"/>
          <w:sz w:val="24"/>
          <w:szCs w:val="24"/>
        </w:rPr>
        <w:t>Būvuzņēmējam rakstisku paziņojumu, ir tiesīgs vienpusēji lauzt Līgumu, ja:</w:t>
      </w:r>
    </w:p>
    <w:p w:rsidR="00D06993" w:rsidRPr="00161F62"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Būvuzņēmējs neievēro jebkuru no Līguma 4.punktā noteiktajiem Darbu uzsākšanas un izpildes termiņiem</w:t>
      </w:r>
      <w:r w:rsidR="00CA6A9E">
        <w:rPr>
          <w:rFonts w:ascii="Times New Roman" w:eastAsia="Times New Roman" w:hAnsi="Times New Roman" w:cs="Times New Roman"/>
          <w:sz w:val="24"/>
          <w:szCs w:val="24"/>
        </w:rPr>
        <w:t xml:space="preserve"> (līguma 3.pielikums)</w:t>
      </w:r>
      <w:r w:rsidRPr="00161F62">
        <w:rPr>
          <w:rFonts w:ascii="Times New Roman" w:eastAsia="Times New Roman" w:hAnsi="Times New Roman" w:cs="Times New Roman"/>
          <w:sz w:val="24"/>
          <w:szCs w:val="24"/>
        </w:rPr>
        <w:t xml:space="preserve"> un ja Būvuzņēmēja nokavējums ir sasniedzis vismaz </w:t>
      </w:r>
      <w:r w:rsidR="008C63D0" w:rsidRPr="00161F62">
        <w:rPr>
          <w:rFonts w:ascii="Times New Roman" w:eastAsia="Times New Roman" w:hAnsi="Times New Roman" w:cs="Times New Roman"/>
          <w:sz w:val="24"/>
          <w:szCs w:val="24"/>
        </w:rPr>
        <w:t>1</w:t>
      </w:r>
      <w:r w:rsidRPr="00161F62">
        <w:rPr>
          <w:rFonts w:ascii="Times New Roman" w:eastAsia="Times New Roman" w:hAnsi="Times New Roman" w:cs="Times New Roman"/>
          <w:sz w:val="24"/>
          <w:szCs w:val="24"/>
        </w:rPr>
        <w:t>5 (piec</w:t>
      </w:r>
      <w:r w:rsidR="008C63D0" w:rsidRPr="00161F62">
        <w:rPr>
          <w:rFonts w:ascii="Times New Roman" w:eastAsia="Times New Roman" w:hAnsi="Times New Roman" w:cs="Times New Roman"/>
          <w:sz w:val="24"/>
          <w:szCs w:val="24"/>
        </w:rPr>
        <w:t>padsmit</w:t>
      </w:r>
      <w:r w:rsidRPr="00161F62">
        <w:rPr>
          <w:rFonts w:ascii="Times New Roman" w:eastAsia="Times New Roman" w:hAnsi="Times New Roman" w:cs="Times New Roman"/>
          <w:sz w:val="24"/>
          <w:szCs w:val="24"/>
        </w:rPr>
        <w:t>) dienas;</w:t>
      </w:r>
    </w:p>
    <w:p w:rsidR="00DD3770" w:rsidRPr="00DD3770"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dienu</w:t>
      </w:r>
      <w:r w:rsidRPr="00DD3770">
        <w:rPr>
          <w:rFonts w:ascii="Times New Roman" w:eastAsia="Times New Roman" w:hAnsi="Times New Roman" w:cs="Times New Roman"/>
          <w:sz w:val="24"/>
          <w:szCs w:val="24"/>
        </w:rPr>
        <w:t xml:space="preserve"> laikā pēc attiecīga rakstiska Pasūtītāja vai būvuzrauga paziņojuma saņemšanas;</w:t>
      </w:r>
    </w:p>
    <w:p w:rsidR="00DD3770" w:rsidRPr="00DD3770" w:rsidRDefault="00526B90" w:rsidP="00DD3770">
      <w:pPr>
        <w:numPr>
          <w:ilvl w:val="2"/>
          <w:numId w:val="21"/>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D3770" w:rsidRPr="00DD3770">
        <w:rPr>
          <w:rFonts w:ascii="Times New Roman" w:eastAsia="Times New Roman" w:hAnsi="Times New Roman" w:cs="Times New Roman"/>
          <w:sz w:val="24"/>
          <w:szCs w:val="24"/>
        </w:rPr>
        <w:t>r uzsākta Būvuzņēmēja likvidācija vai arī Būvuzņēmējs ir atzīts par maksātnespējīgu;</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lastRenderedPageBreak/>
        <w:t xml:space="preserve">Būvuzņēmējs nomaina </w:t>
      </w:r>
      <w:r w:rsidR="00C74B36">
        <w:rPr>
          <w:rFonts w:ascii="Times New Roman" w:eastAsia="Times New Roman" w:hAnsi="Times New Roman" w:cs="Times New Roman"/>
          <w:color w:val="000000"/>
          <w:spacing w:val="-1"/>
          <w:sz w:val="24"/>
          <w:szCs w:val="24"/>
        </w:rPr>
        <w:t>speciālistus</w:t>
      </w:r>
      <w:r w:rsidRPr="00DD3770">
        <w:rPr>
          <w:rFonts w:ascii="Times New Roman" w:eastAsia="Times New Roman" w:hAnsi="Times New Roman" w:cs="Times New Roman"/>
          <w:color w:val="000000"/>
          <w:spacing w:val="-1"/>
          <w:sz w:val="24"/>
          <w:szCs w:val="24"/>
        </w:rPr>
        <w:t xml:space="preserve"> bez saskaņošanas ar Pasūtītāju</w:t>
      </w:r>
      <w:r w:rsidR="00C74B36">
        <w:rPr>
          <w:rFonts w:ascii="Times New Roman" w:eastAsia="Times New Roman" w:hAnsi="Times New Roman" w:cs="Times New Roman"/>
          <w:color w:val="000000"/>
          <w:spacing w:val="-1"/>
          <w:sz w:val="24"/>
          <w:szCs w:val="24"/>
        </w:rPr>
        <w:t xml:space="preserve"> līguma 2.6.punktā noteiktajā kārtībā</w:t>
      </w:r>
      <w:r w:rsidRPr="00DD3770">
        <w:rPr>
          <w:rFonts w:ascii="Times New Roman" w:eastAsia="Times New Roman" w:hAnsi="Times New Roman" w:cs="Times New Roman"/>
          <w:sz w:val="24"/>
          <w:szCs w:val="24"/>
        </w:rPr>
        <w:t>;</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apakšuzņēmēju (personas, uz kuru iespējām </w:t>
      </w:r>
      <w:r w:rsidRPr="00DD3770">
        <w:rPr>
          <w:rFonts w:ascii="Times New Roman" w:eastAsia="Times New Roman" w:hAnsi="Times New Roman" w:cs="Times New Roman"/>
          <w:spacing w:val="-1"/>
          <w:sz w:val="24"/>
          <w:szCs w:val="24"/>
        </w:rPr>
        <w:t>Būvuzņēmējs balstās) bez saskaņošanas ar Pasūtītāju</w:t>
      </w:r>
      <w:r w:rsidRPr="00DD3770">
        <w:rPr>
          <w:rFonts w:ascii="Times New Roman" w:eastAsia="Times New Roman" w:hAnsi="Times New Roman" w:cs="Times New Roman"/>
          <w:spacing w:val="1"/>
          <w:sz w:val="24"/>
          <w:szCs w:val="24"/>
        </w:rPr>
        <w:t xml:space="preserve"> </w:t>
      </w:r>
      <w:r w:rsidR="00821A95" w:rsidRPr="00D06993">
        <w:rPr>
          <w:rFonts w:ascii="Times New Roman" w:eastAsia="Times New Roman" w:hAnsi="Times New Roman" w:cs="Times New Roman"/>
          <w:spacing w:val="1"/>
          <w:sz w:val="24"/>
          <w:szCs w:val="24"/>
        </w:rPr>
        <w:t xml:space="preserve">līguma 2.7.punktā noteiktajā kārtībā </w:t>
      </w:r>
      <w:r w:rsidRPr="00DD3770">
        <w:rPr>
          <w:rFonts w:ascii="Times New Roman" w:eastAsia="Times New Roman" w:hAnsi="Times New Roman" w:cs="Times New Roman"/>
          <w:spacing w:val="1"/>
          <w:sz w:val="24"/>
          <w:szCs w:val="24"/>
        </w:rPr>
        <w:t xml:space="preserve">vai Pasūtītājs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sz w:val="24"/>
          <w:szCs w:val="24"/>
        </w:rPr>
        <w:t xml:space="preserve">(personas, uz kuru iespējām Būvuzņēmējs balstās) </w:t>
      </w:r>
      <w:r w:rsidRPr="00DD3770">
        <w:rPr>
          <w:rFonts w:ascii="Times New Roman" w:eastAsia="Times New Roman" w:hAnsi="Times New Roman" w:cs="Times New Roman"/>
          <w:color w:val="000000"/>
          <w:spacing w:val="1"/>
          <w:sz w:val="24"/>
          <w:szCs w:val="24"/>
        </w:rPr>
        <w:t>nomaiņai</w:t>
      </w:r>
      <w:r w:rsidRPr="00DD3770">
        <w:rPr>
          <w:rFonts w:ascii="Times New Roman" w:eastAsia="Times New Roman" w:hAnsi="Times New Roman" w:cs="Times New Roman"/>
          <w:sz w:val="24"/>
          <w:szCs w:val="24"/>
        </w:rPr>
        <w:t>;</w:t>
      </w:r>
    </w:p>
    <w:p w:rsidR="00DD3770" w:rsidRDefault="00DD377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Darbos tiek nodarbinātas personas, kuras nav darba tiesiskajās attiecībās ar Būvuzņēmēju vai </w:t>
      </w:r>
      <w:r w:rsidR="00526B90">
        <w:rPr>
          <w:rFonts w:ascii="Times New Roman" w:eastAsia="Times New Roman" w:hAnsi="Times New Roman" w:cs="Times New Roman"/>
          <w:sz w:val="24"/>
          <w:szCs w:val="24"/>
        </w:rPr>
        <w:t>tā norādītajiem apakšuzņēmējiem</w:t>
      </w:r>
      <w:r w:rsidR="00D3018D">
        <w:rPr>
          <w:rFonts w:ascii="Times New Roman" w:eastAsia="Times New Roman" w:hAnsi="Times New Roman" w:cs="Times New Roman"/>
          <w:sz w:val="24"/>
          <w:szCs w:val="24"/>
        </w:rPr>
        <w:t>;</w:t>
      </w:r>
    </w:p>
    <w:p w:rsidR="008C63D0" w:rsidRPr="00C74B36" w:rsidRDefault="00526B9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C74B36">
        <w:rPr>
          <w:rFonts w:ascii="Times New Roman" w:eastAsia="Times New Roman" w:hAnsi="Times New Roman" w:cs="Times New Roman"/>
          <w:sz w:val="24"/>
          <w:szCs w:val="24"/>
        </w:rPr>
        <w:t xml:space="preserve">Līguma neizpildes </w:t>
      </w:r>
      <w:r w:rsidR="00D3018D" w:rsidRPr="00C74B36">
        <w:rPr>
          <w:rFonts w:ascii="Times New Roman" w:eastAsia="Times New Roman" w:hAnsi="Times New Roman" w:cs="Times New Roman"/>
          <w:sz w:val="24"/>
          <w:szCs w:val="24"/>
        </w:rPr>
        <w:t xml:space="preserve">pilnībā </w:t>
      </w:r>
      <w:r w:rsidRPr="00C74B36">
        <w:rPr>
          <w:rFonts w:ascii="Times New Roman" w:eastAsia="Times New Roman" w:hAnsi="Times New Roman" w:cs="Times New Roman"/>
          <w:sz w:val="24"/>
          <w:szCs w:val="24"/>
        </w:rPr>
        <w:t>vai nepienācīgas izpildes gadījumā.</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nosūtot Pasūtītājam rakstisku paziņojumu, ir tiesīgs vienpusēji pārtraukt līgumu, ja Pasūtītājs Līguma 3.3.punktā noteiktajos termiņos neveic maksājumus un Pasūtītāja nokavējums ir sasniedzis vismaz </w:t>
      </w:r>
      <w:r w:rsidRPr="00161F62">
        <w:rPr>
          <w:rFonts w:ascii="Times New Roman" w:eastAsia="Times New Roman" w:hAnsi="Times New Roman" w:cs="Times New Roman"/>
          <w:sz w:val="24"/>
          <w:szCs w:val="24"/>
        </w:rPr>
        <w:t>15 (piecpadsmit)</w:t>
      </w:r>
      <w:r w:rsidRPr="00DD3770">
        <w:rPr>
          <w:rFonts w:ascii="Times New Roman" w:eastAsia="Times New Roman" w:hAnsi="Times New Roman" w:cs="Times New Roman"/>
          <w:sz w:val="24"/>
          <w:szCs w:val="24"/>
        </w:rPr>
        <w:t xml:space="preserve"> dienas.</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Gadījumā, ja Līgums tiek </w:t>
      </w:r>
      <w:r w:rsidR="008C63D0">
        <w:rPr>
          <w:rFonts w:ascii="Times New Roman" w:eastAsia="Times New Roman" w:hAnsi="Times New Roman" w:cs="Times New Roman"/>
          <w:sz w:val="24"/>
          <w:szCs w:val="24"/>
        </w:rPr>
        <w:t>izbeig</w:t>
      </w:r>
      <w:r w:rsidRPr="00DD3770">
        <w:rPr>
          <w:rFonts w:ascii="Times New Roman" w:eastAsia="Times New Roman" w:hAnsi="Times New Roman" w:cs="Times New Roman"/>
          <w:sz w:val="24"/>
          <w:szCs w:val="24"/>
        </w:rPr>
        <w:t xml:space="preserve">ts kādas no Pusēm vainas dēļ, vainīgā Puse maksā otrai Pusei </w:t>
      </w:r>
      <w:r w:rsidR="00754C93" w:rsidRPr="00DD3770">
        <w:rPr>
          <w:rFonts w:ascii="Times New Roman" w:eastAsia="Times New Roman" w:hAnsi="Times New Roman" w:cs="Times New Roman"/>
          <w:sz w:val="24"/>
          <w:szCs w:val="24"/>
        </w:rPr>
        <w:t xml:space="preserve">līgumsodu </w:t>
      </w:r>
      <w:r w:rsidRPr="00DD3770">
        <w:rPr>
          <w:rFonts w:ascii="Times New Roman" w:eastAsia="Times New Roman" w:hAnsi="Times New Roman" w:cs="Times New Roman"/>
          <w:sz w:val="24"/>
          <w:szCs w:val="24"/>
        </w:rPr>
        <w:t>10% (desmit procentu) apmērā no līgumcenas (summas bez PVN).</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Izdarot </w:t>
      </w:r>
      <w:r w:rsidR="008C63D0" w:rsidRPr="00073F29">
        <w:rPr>
          <w:rFonts w:ascii="Times New Roman" w:eastAsia="Times New Roman" w:hAnsi="Times New Roman" w:cs="Times New Roman"/>
          <w:sz w:val="24"/>
          <w:szCs w:val="24"/>
        </w:rPr>
        <w:t>galīgo</w:t>
      </w:r>
      <w:r w:rsidR="008C63D0">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samaksu</w:t>
      </w:r>
      <w:r w:rsidR="00CD5F25">
        <w:rPr>
          <w:rFonts w:ascii="Times New Roman" w:eastAsia="Times New Roman" w:hAnsi="Times New Roman" w:cs="Times New Roman"/>
          <w:sz w:val="24"/>
          <w:szCs w:val="24"/>
        </w:rPr>
        <w:t xml:space="preserve"> vai samaksu par padarītajiem darbiem</w:t>
      </w:r>
      <w:r w:rsidRPr="00DD3770">
        <w:rPr>
          <w:rFonts w:ascii="Times New Roman" w:eastAsia="Times New Roman" w:hAnsi="Times New Roman" w:cs="Times New Roman"/>
          <w:sz w:val="24"/>
          <w:szCs w:val="24"/>
        </w:rPr>
        <w:t>, Pasūtītājs ir tiesīgs ieturēt aprēķināto l</w:t>
      </w:r>
      <w:r w:rsidR="00CD5F25">
        <w:rPr>
          <w:rFonts w:ascii="Times New Roman" w:eastAsia="Times New Roman" w:hAnsi="Times New Roman" w:cs="Times New Roman"/>
          <w:sz w:val="24"/>
          <w:szCs w:val="24"/>
        </w:rPr>
        <w:t>īgumsodu un zaudējumu atlīdzību.</w:t>
      </w:r>
    </w:p>
    <w:p w:rsid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770" w:rsidRPr="00DD3770" w:rsidRDefault="00DD3770" w:rsidP="00DD3770">
      <w:pPr>
        <w:tabs>
          <w:tab w:val="left" w:pos="567"/>
        </w:tabs>
        <w:spacing w:before="120" w:after="0" w:line="240" w:lineRule="auto"/>
        <w:ind w:left="454"/>
        <w:jc w:val="both"/>
        <w:rPr>
          <w:rFonts w:ascii="Times New Roman" w:eastAsia="Times New Roman" w:hAnsi="Times New Roman" w:cs="Times New Roman"/>
          <w:sz w:val="24"/>
          <w:szCs w:val="24"/>
        </w:rPr>
      </w:pPr>
    </w:p>
    <w:p w:rsidR="00DD3770" w:rsidRPr="00DD3770" w:rsidRDefault="00DD3770" w:rsidP="008C63D0">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STRĪDU IZSKATĪŠANAS KĀRTĪBA UN CITI NOSACĪJUMI</w:t>
      </w:r>
    </w:p>
    <w:p w:rsidR="00DD3770" w:rsidRPr="00DD3770" w:rsidRDefault="00DD3770" w:rsidP="00DD3770">
      <w:pPr>
        <w:tabs>
          <w:tab w:val="left" w:pos="54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11.1. Līguma izpildes laikā radušos strīdus Puses risina vienojoties </w:t>
      </w:r>
      <w:r w:rsidR="000E519E">
        <w:rPr>
          <w:rFonts w:ascii="Times New Roman" w:eastAsia="Times New Roman" w:hAnsi="Times New Roman" w:cs="Times New Roman"/>
          <w:sz w:val="24"/>
          <w:szCs w:val="24"/>
        </w:rPr>
        <w:t>bet</w:t>
      </w:r>
      <w:r w:rsidRPr="00DD3770">
        <w:rPr>
          <w:rFonts w:ascii="Times New Roman" w:eastAsia="Times New Roman" w:hAnsi="Times New Roman" w:cs="Times New Roman"/>
          <w:sz w:val="24"/>
          <w:szCs w:val="24"/>
        </w:rPr>
        <w:t xml:space="preserve">, ja vienošanās nav iespējama, strīdu izskata </w:t>
      </w:r>
      <w:r w:rsidR="00754C93">
        <w:rPr>
          <w:rFonts w:ascii="Times New Roman" w:eastAsia="Times New Roman" w:hAnsi="Times New Roman" w:cs="Times New Roman"/>
          <w:sz w:val="24"/>
          <w:szCs w:val="24"/>
        </w:rPr>
        <w:t xml:space="preserve">Latvijas Republikas tiesā pēc </w:t>
      </w:r>
      <w:r w:rsidRPr="00DD3770">
        <w:rPr>
          <w:rFonts w:ascii="Times New Roman" w:eastAsia="Times New Roman" w:hAnsi="Times New Roman" w:cs="Times New Roman"/>
          <w:sz w:val="24"/>
          <w:szCs w:val="24"/>
        </w:rPr>
        <w:t>L</w:t>
      </w:r>
      <w:r w:rsidR="00754C93">
        <w:rPr>
          <w:rFonts w:ascii="Times New Roman" w:eastAsia="Times New Roman" w:hAnsi="Times New Roman" w:cs="Times New Roman"/>
          <w:sz w:val="24"/>
          <w:szCs w:val="24"/>
        </w:rPr>
        <w:t>atvijas Republikas normatīvajiem aktiem.</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11.3. Līgums sastādīts 2 (divos) eksemplāros, no kuriem viens glabājas pie Pasūtītāja, otrs - pie Būvuzņēmēja.</w:t>
      </w:r>
    </w:p>
    <w:p w:rsidR="00515A1A" w:rsidRPr="00161F62" w:rsidRDefault="00515A1A" w:rsidP="00515A1A">
      <w:pPr>
        <w:tabs>
          <w:tab w:val="left" w:pos="540"/>
        </w:tabs>
        <w:spacing w:before="120" w:after="0" w:line="240" w:lineRule="auto"/>
        <w:jc w:val="both"/>
        <w:rPr>
          <w:rFonts w:ascii="Times New Roman" w:hAnsi="Times New Roman"/>
          <w:sz w:val="24"/>
          <w:szCs w:val="24"/>
        </w:rPr>
      </w:pPr>
      <w:r w:rsidRPr="00161F62">
        <w:rPr>
          <w:rFonts w:ascii="Times New Roman" w:hAnsi="Times New Roman"/>
          <w:sz w:val="24"/>
          <w:szCs w:val="24"/>
        </w:rPr>
        <w:t>11.3. Nav pieļaujami grozījumi attiecībā uz veicamo Darbu apjoma palielināšanu, veicamo Darbu cenām, n</w:t>
      </w:r>
      <w:r w:rsidR="00073F29" w:rsidRPr="00161F62">
        <w:rPr>
          <w:rFonts w:ascii="Times New Roman" w:hAnsi="Times New Roman"/>
          <w:sz w:val="24"/>
          <w:szCs w:val="24"/>
        </w:rPr>
        <w:t>orēķinu kārtību, sodu sankcijām</w:t>
      </w:r>
      <w:r w:rsidRPr="00161F62">
        <w:rPr>
          <w:rFonts w:ascii="Times New Roman" w:hAnsi="Times New Roman"/>
          <w:sz w:val="24"/>
          <w:szCs w:val="24"/>
        </w:rPr>
        <w:t xml:space="preserve"> un darbu izpildes termiņiem, izņemot līguma 11.4.punktā minētos gadījumus.</w:t>
      </w:r>
    </w:p>
    <w:p w:rsidR="00515A1A" w:rsidRDefault="00515A1A" w:rsidP="00DD3770">
      <w:pPr>
        <w:tabs>
          <w:tab w:val="left" w:pos="0"/>
        </w:tabs>
        <w:spacing w:before="120" w:after="0" w:line="240" w:lineRule="auto"/>
        <w:jc w:val="both"/>
        <w:rPr>
          <w:rFonts w:ascii="Times New Roman" w:hAnsi="Times New Roman"/>
          <w:sz w:val="24"/>
          <w:szCs w:val="24"/>
        </w:rPr>
      </w:pPr>
      <w:r w:rsidRPr="00161F62">
        <w:rPr>
          <w:rFonts w:ascii="Times New Roman" w:hAnsi="Times New Roman"/>
          <w:sz w:val="24"/>
          <w:szCs w:val="24"/>
        </w:rPr>
        <w:t>11.4. Līguma termiņš var tikt pagarināts Līguma 7.nodaļā minētajos gadījumos par attiecīgu nepārvaramas varas spēkā esamības laiku.</w:t>
      </w:r>
    </w:p>
    <w:p w:rsidR="00DD3770" w:rsidRDefault="00DD3770" w:rsidP="00CD5F25">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11.4. Līguma visi pielikumi, kā arī visi šī līguma ietvaros rakstiski noformētie un abu pušu parakstītie grozījumi un papildinājumi ir nea</w:t>
      </w:r>
      <w:r w:rsidR="00CD5F25">
        <w:rPr>
          <w:rFonts w:ascii="Times New Roman" w:eastAsia="Times New Roman" w:hAnsi="Times New Roman" w:cs="Times New Roman"/>
          <w:sz w:val="24"/>
          <w:szCs w:val="24"/>
        </w:rPr>
        <w:t>tņemamas šī līguma sastāvdaļas.</w:t>
      </w:r>
    </w:p>
    <w:p w:rsidR="000A7868" w:rsidRDefault="000A7868" w:rsidP="00CD5F25">
      <w:pPr>
        <w:tabs>
          <w:tab w:val="left" w:pos="0"/>
        </w:tabs>
        <w:spacing w:before="120" w:after="0" w:line="240" w:lineRule="auto"/>
        <w:jc w:val="both"/>
        <w:rPr>
          <w:rFonts w:ascii="Times New Roman" w:eastAsia="Times New Roman" w:hAnsi="Times New Roman" w:cs="Times New Roman"/>
          <w:sz w:val="24"/>
          <w:szCs w:val="24"/>
        </w:rPr>
      </w:pPr>
    </w:p>
    <w:p w:rsidR="000A7868" w:rsidRDefault="000A7868" w:rsidP="00CD5F25">
      <w:pPr>
        <w:tabs>
          <w:tab w:val="left" w:pos="0"/>
        </w:tabs>
        <w:spacing w:before="120" w:after="0" w:line="240" w:lineRule="auto"/>
        <w:jc w:val="both"/>
        <w:rPr>
          <w:rFonts w:ascii="Times New Roman" w:eastAsia="Times New Roman" w:hAnsi="Times New Roman" w:cs="Times New Roman"/>
          <w:sz w:val="24"/>
          <w:szCs w:val="24"/>
        </w:rPr>
      </w:pPr>
    </w:p>
    <w:p w:rsidR="000A7868" w:rsidRPr="00DD3770" w:rsidRDefault="000A7868" w:rsidP="00CD5F25">
      <w:pPr>
        <w:tabs>
          <w:tab w:val="left" w:pos="0"/>
        </w:tabs>
        <w:spacing w:before="120" w:after="0" w:line="240" w:lineRule="auto"/>
        <w:jc w:val="both"/>
        <w:rPr>
          <w:rFonts w:ascii="Times New Roman" w:eastAsia="Times New Roman" w:hAnsi="Times New Roman" w:cs="Times New Roman"/>
          <w:sz w:val="24"/>
          <w:szCs w:val="24"/>
        </w:rPr>
      </w:pPr>
    </w:p>
    <w:p w:rsidR="000A7868" w:rsidRDefault="000A7868" w:rsidP="000A7868">
      <w:pPr>
        <w:tabs>
          <w:tab w:val="left" w:pos="993"/>
        </w:tabs>
        <w:spacing w:before="120" w:after="0" w:line="240" w:lineRule="auto"/>
        <w:rPr>
          <w:rFonts w:ascii="Times New Roman" w:eastAsia="Times New Roman" w:hAnsi="Times New Roman" w:cs="Times New Roman"/>
          <w:b/>
          <w:sz w:val="24"/>
          <w:szCs w:val="24"/>
        </w:rPr>
      </w:pPr>
    </w:p>
    <w:p w:rsidR="00DD3770" w:rsidRPr="00DD3770" w:rsidRDefault="00DD3770" w:rsidP="00DD3770">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KONTAKTPERSONAS</w:t>
      </w:r>
    </w:p>
    <w:p w:rsidR="00DD3770" w:rsidRPr="00DD3770" w:rsidRDefault="00DD3770" w:rsidP="00DD3770">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Pasūtītāja puses: </w:t>
      </w:r>
    </w:p>
    <w:p w:rsidR="00DD3770" w:rsidRPr="00DD3770" w:rsidRDefault="001007CA" w:rsidP="00DD3770">
      <w:pPr>
        <w:tabs>
          <w:tab w:val="left" w:pos="567"/>
        </w:tabs>
        <w:spacing w:before="120"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Antra </w:t>
      </w:r>
      <w:proofErr w:type="spellStart"/>
      <w:r>
        <w:rPr>
          <w:rFonts w:ascii="Times New Roman" w:eastAsia="Times New Roman" w:hAnsi="Times New Roman" w:cs="Times New Roman"/>
          <w:sz w:val="24"/>
          <w:szCs w:val="24"/>
        </w:rPr>
        <w:t>Šneidere</w:t>
      </w:r>
      <w:proofErr w:type="spellEnd"/>
      <w:r w:rsidR="00DD3770" w:rsidRPr="00DD3770">
        <w:rPr>
          <w:rFonts w:ascii="Times New Roman" w:eastAsia="Times New Roman" w:hAnsi="Times New Roman" w:cs="Times New Roman"/>
          <w:bCs/>
          <w:sz w:val="24"/>
          <w:szCs w:val="24"/>
        </w:rPr>
        <w:t xml:space="preserve">, </w:t>
      </w:r>
      <w:r w:rsidR="000A7868">
        <w:rPr>
          <w:rFonts w:ascii="Times New Roman" w:eastAsia="Times New Roman" w:hAnsi="Times New Roman" w:cs="Times New Roman"/>
          <w:sz w:val="24"/>
          <w:szCs w:val="26"/>
        </w:rPr>
        <w:t xml:space="preserve">tel.29217096, e – pasts: </w:t>
      </w:r>
      <w:hyperlink r:id="rId36" w:history="1">
        <w:r w:rsidR="000A7868" w:rsidRPr="0041381B">
          <w:rPr>
            <w:rStyle w:val="Hipersaite"/>
            <w:rFonts w:ascii="Times New Roman" w:eastAsia="Times New Roman" w:hAnsi="Times New Roman" w:cs="Times New Roman"/>
            <w:sz w:val="24"/>
            <w:szCs w:val="26"/>
          </w:rPr>
          <w:t>purmsatuskola@priekulesnovads.lv</w:t>
        </w:r>
      </w:hyperlink>
      <w:r w:rsidR="000A7868">
        <w:rPr>
          <w:rFonts w:ascii="Times New Roman" w:eastAsia="Times New Roman" w:hAnsi="Times New Roman" w:cs="Times New Roman"/>
          <w:sz w:val="24"/>
          <w:szCs w:val="26"/>
        </w:rPr>
        <w:t>.</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 vārds, uzvārds)</w:t>
      </w:r>
    </w:p>
    <w:p w:rsidR="00DD3770" w:rsidRPr="00DD3770" w:rsidRDefault="00DD3770" w:rsidP="00DD3770">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Būvuzņēmēja puses:</w:t>
      </w:r>
    </w:p>
    <w:p w:rsidR="00DD3770" w:rsidRPr="00DD3770" w:rsidRDefault="00DD3770" w:rsidP="00DD3770">
      <w:pPr>
        <w:spacing w:before="120" w:after="0" w:line="240" w:lineRule="auto"/>
        <w:ind w:left="709"/>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_______________________; </w:t>
      </w:r>
      <w:r w:rsidRPr="00DD3770">
        <w:rPr>
          <w:rFonts w:ascii="Times New Roman" w:eastAsia="Times New Roman" w:hAnsi="Times New Roman" w:cs="Times New Roman"/>
          <w:sz w:val="24"/>
          <w:szCs w:val="24"/>
        </w:rPr>
        <w:tab/>
        <w:t>tālrunis: _____________, e-pasts: ___________</w:t>
      </w:r>
    </w:p>
    <w:p w:rsidR="00D3018D" w:rsidRDefault="00CD5F25" w:rsidP="00CD5F25">
      <w:pPr>
        <w:tabs>
          <w:tab w:val="left" w:pos="993"/>
        </w:tabs>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(amats, vārds, uzvārds)</w:t>
      </w:r>
    </w:p>
    <w:p w:rsidR="00D3018D" w:rsidRPr="00DD3770"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3018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PUŠU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770" w:rsidRPr="00DD3770" w:rsidTr="00AE609C">
        <w:tc>
          <w:tcPr>
            <w:tcW w:w="4608"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Pasūtītājs: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Priekules novada pašvaldība</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Reģ.Nr.90000031601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 Saules iela 1, Priekule, Priekules novads, LV</w:t>
            </w:r>
            <w:r w:rsidR="00E25209">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sz w:val="24"/>
                <w:szCs w:val="24"/>
              </w:rPr>
              <w:t>3434</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A/S </w:t>
            </w:r>
            <w:proofErr w:type="spellStart"/>
            <w:r w:rsidRPr="00DD3770">
              <w:rPr>
                <w:rFonts w:ascii="Times New Roman" w:eastAsia="Times New Roman" w:hAnsi="Times New Roman" w:cs="Times New Roman"/>
                <w:sz w:val="24"/>
                <w:szCs w:val="24"/>
              </w:rPr>
              <w:t>Swedbank</w:t>
            </w:r>
            <w:proofErr w:type="spellEnd"/>
            <w:r w:rsidRPr="00DD3770">
              <w:rPr>
                <w:rFonts w:ascii="Times New Roman" w:eastAsia="Times New Roman" w:hAnsi="Times New Roman" w:cs="Times New Roman"/>
                <w:sz w:val="24"/>
                <w:szCs w:val="24"/>
              </w:rPr>
              <w:t>, kods HABALV22</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 LV30HABA0551018598451</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amats </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i/>
                <w:sz w:val="24"/>
                <w:szCs w:val="24"/>
              </w:rPr>
              <w:t>(paraksts,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Z.v.</w:t>
            </w:r>
          </w:p>
        </w:tc>
        <w:tc>
          <w:tcPr>
            <w:tcW w:w="4289"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Būvuzņēmējs: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w:t>
            </w:r>
          </w:p>
          <w:p w:rsidR="00DD3770" w:rsidRPr="00DD3770" w:rsidRDefault="00DD3770" w:rsidP="00DD3770">
            <w:pPr>
              <w:spacing w:after="0" w:line="240" w:lineRule="auto"/>
              <w:ind w:left="454"/>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Bankas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                                  </w:t>
            </w: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Z.v.</w:t>
            </w:r>
          </w:p>
        </w:tc>
      </w:tr>
    </w:tbl>
    <w:p w:rsidR="00DD3770" w:rsidRPr="00DD3770" w:rsidRDefault="00DD3770" w:rsidP="00DD3770">
      <w:pP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1.pielikums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2.pielikums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TĀMES</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4209EF"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1007CA" w:rsidRDefault="001007CA"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4209EF" w:rsidRPr="00DD3770" w:rsidRDefault="004209EF" w:rsidP="004209EF">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Līguma </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.pielikums</w:t>
      </w:r>
    </w:p>
    <w:p w:rsidR="004209EF" w:rsidRPr="00DD3770"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center"/>
        <w:rPr>
          <w:rFonts w:ascii="Times New Roman" w:eastAsia="Times New Roman" w:hAnsi="Times New Roman" w:cs="Times New Roman"/>
          <w:b/>
          <w:sz w:val="24"/>
          <w:szCs w:val="24"/>
        </w:rPr>
      </w:pPr>
    </w:p>
    <w:p w:rsidR="00E25209" w:rsidRDefault="00E25209" w:rsidP="004209EF">
      <w:pPr>
        <w:spacing w:after="0" w:line="240" w:lineRule="auto"/>
        <w:jc w:val="center"/>
        <w:rPr>
          <w:rFonts w:ascii="Times New Roman" w:eastAsia="Times New Roman" w:hAnsi="Times New Roman" w:cs="Times New Roman"/>
          <w:b/>
          <w:sz w:val="24"/>
          <w:szCs w:val="24"/>
        </w:rPr>
      </w:pPr>
    </w:p>
    <w:p w:rsidR="004209EF" w:rsidRPr="00DD3770" w:rsidRDefault="00D3018D" w:rsidP="00420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4209EF" w:rsidRPr="00DD3770" w:rsidRDefault="004209EF" w:rsidP="004209EF">
      <w:pPr>
        <w:spacing w:after="0" w:line="240" w:lineRule="auto"/>
        <w:jc w:val="center"/>
        <w:rPr>
          <w:rFonts w:ascii="Times New Roman" w:eastAsia="Times New Roman" w:hAnsi="Times New Roman" w:cs="Times New Roman"/>
          <w:b/>
          <w:sz w:val="24"/>
          <w:szCs w:val="24"/>
        </w:rPr>
      </w:pPr>
    </w:p>
    <w:p w:rsidR="004209EF" w:rsidRPr="00DD3770" w:rsidRDefault="004209EF" w:rsidP="004209EF">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40"/>
          <w:szCs w:val="40"/>
        </w:rPr>
      </w:pPr>
      <w:r w:rsidRPr="00DD3770">
        <w:rPr>
          <w:rFonts w:ascii="Times New Roman" w:eastAsia="Times New Roman" w:hAnsi="Times New Roman" w:cs="Times New Roman"/>
          <w:b/>
          <w:sz w:val="40"/>
          <w:szCs w:val="40"/>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Līguma </w:t>
      </w:r>
      <w:r w:rsidR="004209EF">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Būvobjekta nodarbināto saraksts</w:t>
      </w:r>
    </w:p>
    <w:p w:rsidR="00DD3770" w:rsidRPr="00D3018D" w:rsidRDefault="00DD3770" w:rsidP="00D3018D">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Saskaņā ar </w:t>
      </w:r>
    </w:p>
    <w:p w:rsidR="00D3018D" w:rsidRDefault="005A0532"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Ministru kabineta 2</w:t>
      </w:r>
      <w:r w:rsidR="00D3018D" w:rsidRPr="00D3018D">
        <w:rPr>
          <w:rFonts w:ascii="Times New Roman" w:eastAsia="Times New Roman" w:hAnsi="Times New Roman" w:cs="Times New Roman"/>
          <w:sz w:val="24"/>
          <w:szCs w:val="24"/>
          <w:lang w:val="nb-NO"/>
        </w:rPr>
        <w:t>003.gada 25.februāra</w:t>
      </w:r>
    </w:p>
    <w:p w:rsidR="00D3018D" w:rsidRPr="00D3018D" w:rsidRDefault="00D3018D"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 noteikumiem </w:t>
      </w:r>
      <w:r w:rsidR="005A0532" w:rsidRPr="00D3018D">
        <w:rPr>
          <w:rFonts w:ascii="Times New Roman" w:eastAsia="Times New Roman" w:hAnsi="Times New Roman" w:cs="Times New Roman"/>
          <w:sz w:val="24"/>
          <w:szCs w:val="24"/>
          <w:lang w:val="nb-NO"/>
        </w:rPr>
        <w:t>Nr.92</w:t>
      </w:r>
    </w:p>
    <w:p w:rsidR="005A0532" w:rsidRPr="00D3018D" w:rsidRDefault="005A0532"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 "Darba aizsardzības prasības, veicot būvdarbus"</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Objekts: _______________________________________________________________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Objekta atrašanās vieta___________________________________________________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 xml:space="preserve">Galvenais būvuzņēmējs___________________________________________________ </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Darbuzņēmējs___________________________________________________________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DD3770" w:rsidRPr="00DD3770" w:rsidTr="00AE609C">
        <w:tc>
          <w:tcPr>
            <w:tcW w:w="803"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Nr. p.k.</w:t>
            </w: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Darbinieka vārds, uzvārds</w:t>
            </w:r>
          </w:p>
        </w:tc>
        <w:tc>
          <w:tcPr>
            <w:tcW w:w="2166" w:type="dxa"/>
            <w:shd w:val="clear" w:color="auto" w:fill="auto"/>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Personas kods/ vai darba atļaujas Nr. (ārzemniekiem)</w:t>
            </w:r>
          </w:p>
        </w:tc>
        <w:tc>
          <w:tcPr>
            <w:tcW w:w="2565" w:type="dxa"/>
            <w:shd w:val="clear" w:color="auto" w:fill="auto"/>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Darba līguma vai uzņēmuma (nodarbinātības) līguma datums, numurs</w:t>
            </w:r>
          </w:p>
        </w:tc>
      </w:tr>
      <w:tr w:rsidR="00DD3770" w:rsidRPr="00DD3770" w:rsidTr="00AE609C">
        <w:tc>
          <w:tcPr>
            <w:tcW w:w="803" w:type="dxa"/>
            <w:shd w:val="clear" w:color="auto" w:fill="auto"/>
          </w:tcPr>
          <w:p w:rsidR="00DD3770" w:rsidRPr="00DD3770" w:rsidRDefault="00DD3770" w:rsidP="001007CA">
            <w:pPr>
              <w:numPr>
                <w:ilvl w:val="0"/>
                <w:numId w:val="20"/>
              </w:numPr>
              <w:spacing w:after="0" w:line="240" w:lineRule="auto"/>
              <w:jc w:val="center"/>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1007CA">
            <w:pPr>
              <w:numPr>
                <w:ilvl w:val="0"/>
                <w:numId w:val="20"/>
              </w:numPr>
              <w:spacing w:after="0" w:line="240" w:lineRule="auto"/>
              <w:jc w:val="center"/>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1007CA">
            <w:pPr>
              <w:numPr>
                <w:ilvl w:val="0"/>
                <w:numId w:val="20"/>
              </w:numPr>
              <w:spacing w:after="0" w:line="240" w:lineRule="auto"/>
              <w:jc w:val="center"/>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1007CA">
            <w:pPr>
              <w:numPr>
                <w:ilvl w:val="0"/>
                <w:numId w:val="20"/>
              </w:numPr>
              <w:spacing w:after="0" w:line="240" w:lineRule="auto"/>
              <w:jc w:val="center"/>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1007CA">
            <w:pPr>
              <w:numPr>
                <w:ilvl w:val="0"/>
                <w:numId w:val="20"/>
              </w:numPr>
              <w:spacing w:after="0" w:line="240" w:lineRule="auto"/>
              <w:jc w:val="center"/>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1007CA" w:rsidRPr="00DD3770" w:rsidTr="00AE609C">
        <w:tc>
          <w:tcPr>
            <w:tcW w:w="803" w:type="dxa"/>
            <w:shd w:val="clear" w:color="auto" w:fill="auto"/>
          </w:tcPr>
          <w:p w:rsidR="001007CA" w:rsidRPr="00DD3770" w:rsidRDefault="001007CA" w:rsidP="001007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637" w:type="dxa"/>
            <w:shd w:val="clear" w:color="auto" w:fill="auto"/>
          </w:tcPr>
          <w:p w:rsidR="001007CA" w:rsidRPr="00DD3770" w:rsidRDefault="001007CA"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1007CA" w:rsidRPr="00DD3770" w:rsidRDefault="001007CA"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1007CA" w:rsidRPr="00DD3770" w:rsidRDefault="001007CA" w:rsidP="00DD3770">
            <w:pPr>
              <w:spacing w:after="0" w:line="240" w:lineRule="auto"/>
              <w:rPr>
                <w:rFonts w:ascii="Times New Roman" w:eastAsia="Times New Roman" w:hAnsi="Times New Roman" w:cs="Times New Roman"/>
                <w:b/>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1007CA" w:rsidRDefault="001007CA" w:rsidP="00DD3770">
      <w:pPr>
        <w:spacing w:after="0" w:line="240" w:lineRule="auto"/>
        <w:rPr>
          <w:rFonts w:ascii="Times New Roman" w:eastAsia="Times New Roman" w:hAnsi="Times New Roman" w:cs="Times New Roman"/>
          <w:sz w:val="24"/>
          <w:szCs w:val="24"/>
        </w:rPr>
      </w:pPr>
    </w:p>
    <w:p w:rsidR="001007CA" w:rsidRDefault="001007CA"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 pārstāvis: ___________________________________________________</w:t>
      </w:r>
    </w:p>
    <w:p w:rsidR="00DD3770" w:rsidRPr="00DD3770" w:rsidRDefault="00DD3770" w:rsidP="00DD3770">
      <w:pPr>
        <w:spacing w:after="0" w:line="240" w:lineRule="auto"/>
        <w:rPr>
          <w:rFonts w:ascii="Times New Roman" w:eastAsia="Times New Roman" w:hAnsi="Times New Roman" w:cs="Times New Roman"/>
          <w:sz w:val="24"/>
          <w:szCs w:val="24"/>
          <w:vertAlign w:val="superscript"/>
        </w:rPr>
      </w:pPr>
      <w:r w:rsidRPr="00DD3770">
        <w:rPr>
          <w:rFonts w:ascii="Times New Roman" w:eastAsia="Times New Roman" w:hAnsi="Times New Roman" w:cs="Times New Roman"/>
          <w:sz w:val="24"/>
          <w:szCs w:val="24"/>
          <w:vertAlign w:val="superscript"/>
        </w:rPr>
        <w:t xml:space="preserve">                                                                                                         (paraksts, amats, vārds, uzvārds)</w:t>
      </w:r>
    </w:p>
    <w:p w:rsidR="001007CA" w:rsidRDefault="001007CA" w:rsidP="00DD3770">
      <w:pPr>
        <w:spacing w:after="0" w:line="240" w:lineRule="auto"/>
        <w:rPr>
          <w:rFonts w:ascii="Times New Roman" w:eastAsia="Times New Roman" w:hAnsi="Times New Roman" w:cs="Times New Roman"/>
          <w:sz w:val="24"/>
          <w:szCs w:val="24"/>
        </w:rPr>
      </w:pPr>
    </w:p>
    <w:p w:rsidR="00DD3770" w:rsidRPr="00DD3770" w:rsidRDefault="001007CA" w:rsidP="00DD37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DD3770" w:rsidRPr="001007CA" w:rsidRDefault="001007CA" w:rsidP="001007CA">
      <w:pPr>
        <w:spacing w:after="0" w:line="240" w:lineRule="auto"/>
        <w:ind w:firstLine="720"/>
        <w:rPr>
          <w:rFonts w:ascii="Times New Roman" w:eastAsia="Times New Roman" w:hAnsi="Times New Roman" w:cs="Times New Roman"/>
          <w:i/>
          <w:sz w:val="24"/>
          <w:szCs w:val="24"/>
          <w:lang w:val="nb-NO"/>
        </w:rPr>
      </w:pPr>
      <w:r w:rsidRPr="001007CA">
        <w:rPr>
          <w:rFonts w:ascii="Times New Roman" w:eastAsia="Times New Roman" w:hAnsi="Times New Roman" w:cs="Times New Roman"/>
          <w:i/>
          <w:sz w:val="24"/>
          <w:szCs w:val="24"/>
          <w:lang w:val="nb-NO"/>
        </w:rPr>
        <w:t>(datums)</w:t>
      </w:r>
    </w:p>
    <w:bookmarkEnd w:id="0"/>
    <w:bookmarkEnd w:id="1"/>
    <w:p w:rsidR="00FF6952" w:rsidRPr="005A0532" w:rsidRDefault="00FF6952" w:rsidP="00754C93">
      <w:pPr>
        <w:ind w:left="-284"/>
        <w:jc w:val="both"/>
        <w:rPr>
          <w:rFonts w:ascii="Times New Roman" w:hAnsi="Times New Roman" w:cs="Times New Roman"/>
        </w:rPr>
      </w:pP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p>
    <w:sectPr w:rsidR="00FF6952" w:rsidRPr="005A0532" w:rsidSect="004209EF">
      <w:pgSz w:w="11906" w:h="16838" w:code="9"/>
      <w:pgMar w:top="720" w:right="851"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BE" w:rsidRDefault="00AF4BBE">
      <w:pPr>
        <w:spacing w:after="0" w:line="240" w:lineRule="auto"/>
      </w:pPr>
      <w:r>
        <w:separator/>
      </w:r>
    </w:p>
  </w:endnote>
  <w:endnote w:type="continuationSeparator" w:id="0">
    <w:p w:rsidR="00AF4BBE" w:rsidRDefault="00AF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68BF" w:rsidRDefault="001368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90CDE">
      <w:rPr>
        <w:rStyle w:val="Lappusesnumurs"/>
        <w:noProof/>
      </w:rPr>
      <w:t>15</w:t>
    </w:r>
    <w:r>
      <w:rPr>
        <w:rStyle w:val="Lappusesnumurs"/>
      </w:rPr>
      <w:fldChar w:fldCharType="end"/>
    </w:r>
  </w:p>
  <w:p w:rsidR="001368BF" w:rsidRDefault="001368B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68BF" w:rsidRDefault="001368B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90CDE">
      <w:rPr>
        <w:rStyle w:val="Lappusesnumurs"/>
        <w:noProof/>
      </w:rPr>
      <w:t>17</w:t>
    </w:r>
    <w:r>
      <w:rPr>
        <w:rStyle w:val="Lappusesnumurs"/>
      </w:rPr>
      <w:fldChar w:fldCharType="end"/>
    </w:r>
  </w:p>
  <w:p w:rsidR="001368BF" w:rsidRDefault="001368B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68BF" w:rsidRDefault="001368BF">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90CDE">
      <w:rPr>
        <w:rStyle w:val="Lappusesnumurs"/>
        <w:noProof/>
      </w:rPr>
      <w:t>19</w:t>
    </w:r>
    <w:r>
      <w:rPr>
        <w:rStyle w:val="Lappusesnumurs"/>
      </w:rPr>
      <w:fldChar w:fldCharType="end"/>
    </w:r>
  </w:p>
  <w:p w:rsidR="001368BF" w:rsidRDefault="001368BF">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68BF" w:rsidRDefault="001368BF">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90CDE">
      <w:rPr>
        <w:rStyle w:val="Lappusesnumurs"/>
        <w:noProof/>
      </w:rPr>
      <w:t>29</w:t>
    </w:r>
    <w:r>
      <w:rPr>
        <w:rStyle w:val="Lappusesnumurs"/>
      </w:rPr>
      <w:fldChar w:fldCharType="end"/>
    </w:r>
  </w:p>
  <w:p w:rsidR="001368BF" w:rsidRDefault="001368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BE" w:rsidRDefault="00AF4BBE">
      <w:pPr>
        <w:spacing w:after="0" w:line="240" w:lineRule="auto"/>
      </w:pPr>
      <w:r>
        <w:separator/>
      </w:r>
    </w:p>
  </w:footnote>
  <w:footnote w:type="continuationSeparator" w:id="0">
    <w:p w:rsidR="00AF4BBE" w:rsidRDefault="00AF4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68BF" w:rsidRDefault="001368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pPr>
      <w:pStyle w:val="Galvene"/>
      <w:framePr w:wrap="around" w:vAnchor="text" w:hAnchor="margin" w:xAlign="center" w:y="1"/>
      <w:rPr>
        <w:rStyle w:val="Lappusesnumurs"/>
      </w:rPr>
    </w:pPr>
  </w:p>
  <w:p w:rsidR="001368BF" w:rsidRDefault="001368BF" w:rsidP="00AE60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68BF" w:rsidRDefault="001368B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pPr>
      <w:pStyle w:val="Galvene"/>
      <w:framePr w:wrap="around" w:vAnchor="text" w:hAnchor="margin" w:xAlign="center" w:y="1"/>
      <w:rPr>
        <w:rStyle w:val="Lappusesnumurs"/>
      </w:rPr>
    </w:pPr>
  </w:p>
  <w:p w:rsidR="001368BF" w:rsidRDefault="001368BF" w:rsidP="00AE609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68BF" w:rsidRDefault="001368BF">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pPr>
      <w:pStyle w:val="Galvene"/>
      <w:framePr w:wrap="around" w:vAnchor="text" w:hAnchor="margin" w:xAlign="center" w:y="1"/>
      <w:rPr>
        <w:rStyle w:val="Lappusesnumurs"/>
      </w:rPr>
    </w:pPr>
  </w:p>
  <w:p w:rsidR="001368BF" w:rsidRDefault="001368BF" w:rsidP="00AE609C">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68BF" w:rsidRDefault="001368BF">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F" w:rsidRDefault="001368BF">
    <w:pPr>
      <w:pStyle w:val="Galvene"/>
      <w:framePr w:wrap="around" w:vAnchor="text" w:hAnchor="margin" w:xAlign="center" w:y="1"/>
      <w:rPr>
        <w:rStyle w:val="Lappusesnumurs"/>
      </w:rPr>
    </w:pPr>
  </w:p>
  <w:p w:rsidR="001368BF" w:rsidRDefault="001368BF" w:rsidP="00AE6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1D8"/>
    <w:multiLevelType w:val="hybridMultilevel"/>
    <w:tmpl w:val="5FA8449C"/>
    <w:lvl w:ilvl="0" w:tplc="CA6899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ED1639"/>
    <w:multiLevelType w:val="hybridMultilevel"/>
    <w:tmpl w:val="C5F497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014357C"/>
    <w:multiLevelType w:val="multilevel"/>
    <w:tmpl w:val="4A9838D0"/>
    <w:lvl w:ilvl="0">
      <w:start w:val="4"/>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2">
    <w:nsid w:val="7A1128F9"/>
    <w:multiLevelType w:val="hybridMultilevel"/>
    <w:tmpl w:val="43846B8E"/>
    <w:lvl w:ilvl="0" w:tplc="91E484CC">
      <w:start w:val="1"/>
      <w:numFmt w:val="decimal"/>
      <w:lvlText w:val="%1)"/>
      <w:lvlJc w:val="left"/>
      <w:pPr>
        <w:ind w:left="394" w:hanging="360"/>
      </w:pPr>
      <w:rPr>
        <w:rFonts w:hint="default"/>
        <w:b/>
        <w:strike/>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3"/>
  </w:num>
  <w:num w:numId="2">
    <w:abstractNumId w:val="9"/>
  </w:num>
  <w:num w:numId="3">
    <w:abstractNumId w:val="18"/>
  </w:num>
  <w:num w:numId="4">
    <w:abstractNumId w:val="22"/>
  </w:num>
  <w:num w:numId="5">
    <w:abstractNumId w:val="4"/>
  </w:num>
  <w:num w:numId="6">
    <w:abstractNumId w:val="17"/>
  </w:num>
  <w:num w:numId="7">
    <w:abstractNumId w:val="29"/>
  </w:num>
  <w:num w:numId="8">
    <w:abstractNumId w:val="25"/>
  </w:num>
  <w:num w:numId="9">
    <w:abstractNumId w:val="12"/>
  </w:num>
  <w:num w:numId="10">
    <w:abstractNumId w:val="3"/>
  </w:num>
  <w:num w:numId="11">
    <w:abstractNumId w:val="13"/>
  </w:num>
  <w:num w:numId="12">
    <w:abstractNumId w:val="8"/>
  </w:num>
  <w:num w:numId="13">
    <w:abstractNumId w:val="1"/>
  </w:num>
  <w:num w:numId="14">
    <w:abstractNumId w:val="6"/>
  </w:num>
  <w:num w:numId="15">
    <w:abstractNumId w:val="7"/>
  </w:num>
  <w:num w:numId="16">
    <w:abstractNumId w:val="10"/>
  </w:num>
  <w:num w:numId="17">
    <w:abstractNumId w:val="5"/>
  </w:num>
  <w:num w:numId="18">
    <w:abstractNumId w:val="31"/>
  </w:num>
  <w:num w:numId="19">
    <w:abstractNumId w:val="21"/>
  </w:num>
  <w:num w:numId="20">
    <w:abstractNumId w:val="2"/>
  </w:num>
  <w:num w:numId="21">
    <w:abstractNumId w:val="26"/>
  </w:num>
  <w:num w:numId="22">
    <w:abstractNumId w:val="30"/>
  </w:num>
  <w:num w:numId="23">
    <w:abstractNumId w:val="14"/>
  </w:num>
  <w:num w:numId="24">
    <w:abstractNumId w:val="19"/>
  </w:num>
  <w:num w:numId="25">
    <w:abstractNumId w:val="11"/>
  </w:num>
  <w:num w:numId="26">
    <w:abstractNumId w:val="16"/>
  </w:num>
  <w:num w:numId="27">
    <w:abstractNumId w:val="20"/>
  </w:num>
  <w:num w:numId="28">
    <w:abstractNumId w:val="28"/>
  </w:num>
  <w:num w:numId="29">
    <w:abstractNumId w:val="27"/>
  </w:num>
  <w:num w:numId="30">
    <w:abstractNumId w:val="15"/>
  </w:num>
  <w:num w:numId="31">
    <w:abstractNumId w:val="0"/>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0"/>
    <w:rsid w:val="00014ED4"/>
    <w:rsid w:val="00024A3A"/>
    <w:rsid w:val="00030AAB"/>
    <w:rsid w:val="00040EA2"/>
    <w:rsid w:val="000470C6"/>
    <w:rsid w:val="00050E34"/>
    <w:rsid w:val="00073F29"/>
    <w:rsid w:val="00076A2C"/>
    <w:rsid w:val="00082EAF"/>
    <w:rsid w:val="000862FA"/>
    <w:rsid w:val="000912C7"/>
    <w:rsid w:val="000A7868"/>
    <w:rsid w:val="000B0FAE"/>
    <w:rsid w:val="000C1DC1"/>
    <w:rsid w:val="000D0D3F"/>
    <w:rsid w:val="000E519E"/>
    <w:rsid w:val="000F58B8"/>
    <w:rsid w:val="001007CA"/>
    <w:rsid w:val="00110C23"/>
    <w:rsid w:val="00134C16"/>
    <w:rsid w:val="001368BF"/>
    <w:rsid w:val="00141A7F"/>
    <w:rsid w:val="00161F62"/>
    <w:rsid w:val="00172EAC"/>
    <w:rsid w:val="00176B59"/>
    <w:rsid w:val="001C2E55"/>
    <w:rsid w:val="001E41B6"/>
    <w:rsid w:val="001E4EBE"/>
    <w:rsid w:val="001F7C87"/>
    <w:rsid w:val="0020081C"/>
    <w:rsid w:val="00252CC7"/>
    <w:rsid w:val="00256D6B"/>
    <w:rsid w:val="00272A83"/>
    <w:rsid w:val="00280051"/>
    <w:rsid w:val="00284A7C"/>
    <w:rsid w:val="002A155B"/>
    <w:rsid w:val="002A3795"/>
    <w:rsid w:val="002B4334"/>
    <w:rsid w:val="002C3DFD"/>
    <w:rsid w:val="002C7C1C"/>
    <w:rsid w:val="002E2A8A"/>
    <w:rsid w:val="002E7453"/>
    <w:rsid w:val="002F103E"/>
    <w:rsid w:val="00301F0A"/>
    <w:rsid w:val="00316311"/>
    <w:rsid w:val="00322AE5"/>
    <w:rsid w:val="00325EE3"/>
    <w:rsid w:val="00345F1A"/>
    <w:rsid w:val="003532C5"/>
    <w:rsid w:val="003657AE"/>
    <w:rsid w:val="00390AA7"/>
    <w:rsid w:val="00394E5F"/>
    <w:rsid w:val="003A1030"/>
    <w:rsid w:val="003A2484"/>
    <w:rsid w:val="003C2254"/>
    <w:rsid w:val="00401B11"/>
    <w:rsid w:val="00403E56"/>
    <w:rsid w:val="00404F86"/>
    <w:rsid w:val="00405824"/>
    <w:rsid w:val="00415E6F"/>
    <w:rsid w:val="004209EF"/>
    <w:rsid w:val="00422FC4"/>
    <w:rsid w:val="004328B6"/>
    <w:rsid w:val="0045239D"/>
    <w:rsid w:val="00466A52"/>
    <w:rsid w:val="0047752A"/>
    <w:rsid w:val="00480546"/>
    <w:rsid w:val="004979A9"/>
    <w:rsid w:val="004A1917"/>
    <w:rsid w:val="004C264D"/>
    <w:rsid w:val="004C74DC"/>
    <w:rsid w:val="004D759A"/>
    <w:rsid w:val="004E3FD6"/>
    <w:rsid w:val="004E4238"/>
    <w:rsid w:val="004F34AE"/>
    <w:rsid w:val="00515A1A"/>
    <w:rsid w:val="00517DAD"/>
    <w:rsid w:val="00526B90"/>
    <w:rsid w:val="005271BF"/>
    <w:rsid w:val="0057102C"/>
    <w:rsid w:val="00591F9C"/>
    <w:rsid w:val="005A0532"/>
    <w:rsid w:val="005A3401"/>
    <w:rsid w:val="005A3D68"/>
    <w:rsid w:val="005B218D"/>
    <w:rsid w:val="005B28AB"/>
    <w:rsid w:val="005B562E"/>
    <w:rsid w:val="005C5591"/>
    <w:rsid w:val="005D29F3"/>
    <w:rsid w:val="005E323A"/>
    <w:rsid w:val="005E7684"/>
    <w:rsid w:val="00614F4E"/>
    <w:rsid w:val="00645928"/>
    <w:rsid w:val="00654729"/>
    <w:rsid w:val="00657014"/>
    <w:rsid w:val="00671DE0"/>
    <w:rsid w:val="0069683C"/>
    <w:rsid w:val="006B202D"/>
    <w:rsid w:val="006B5EF3"/>
    <w:rsid w:val="006C0586"/>
    <w:rsid w:val="006C0B1C"/>
    <w:rsid w:val="006C3A9F"/>
    <w:rsid w:val="00700492"/>
    <w:rsid w:val="00701763"/>
    <w:rsid w:val="00703ABA"/>
    <w:rsid w:val="0071474C"/>
    <w:rsid w:val="00716235"/>
    <w:rsid w:val="00726894"/>
    <w:rsid w:val="00731C01"/>
    <w:rsid w:val="00754C93"/>
    <w:rsid w:val="00764EF0"/>
    <w:rsid w:val="00771689"/>
    <w:rsid w:val="00791C85"/>
    <w:rsid w:val="007A1F8B"/>
    <w:rsid w:val="007A37D7"/>
    <w:rsid w:val="007B0B9E"/>
    <w:rsid w:val="007B4405"/>
    <w:rsid w:val="007C1594"/>
    <w:rsid w:val="007C1E58"/>
    <w:rsid w:val="007C3D6A"/>
    <w:rsid w:val="007F0785"/>
    <w:rsid w:val="007F08CA"/>
    <w:rsid w:val="008125B7"/>
    <w:rsid w:val="00821A95"/>
    <w:rsid w:val="00822034"/>
    <w:rsid w:val="00832861"/>
    <w:rsid w:val="0085719C"/>
    <w:rsid w:val="00857F51"/>
    <w:rsid w:val="008721CB"/>
    <w:rsid w:val="00873864"/>
    <w:rsid w:val="008762ED"/>
    <w:rsid w:val="00880354"/>
    <w:rsid w:val="00893CA8"/>
    <w:rsid w:val="008951B3"/>
    <w:rsid w:val="00897034"/>
    <w:rsid w:val="008B61B6"/>
    <w:rsid w:val="008C222E"/>
    <w:rsid w:val="008C63D0"/>
    <w:rsid w:val="008D4E0C"/>
    <w:rsid w:val="008E10A3"/>
    <w:rsid w:val="008E1A72"/>
    <w:rsid w:val="008F1BCC"/>
    <w:rsid w:val="00925DDA"/>
    <w:rsid w:val="00942AA2"/>
    <w:rsid w:val="00944434"/>
    <w:rsid w:val="009453DB"/>
    <w:rsid w:val="00945934"/>
    <w:rsid w:val="00952B4C"/>
    <w:rsid w:val="00952F2F"/>
    <w:rsid w:val="00956909"/>
    <w:rsid w:val="00974249"/>
    <w:rsid w:val="009829B1"/>
    <w:rsid w:val="009B3D98"/>
    <w:rsid w:val="009C00FB"/>
    <w:rsid w:val="009D64B2"/>
    <w:rsid w:val="009E0A26"/>
    <w:rsid w:val="00A06C98"/>
    <w:rsid w:val="00A06F84"/>
    <w:rsid w:val="00A11691"/>
    <w:rsid w:val="00A147E6"/>
    <w:rsid w:val="00A21C4D"/>
    <w:rsid w:val="00A27759"/>
    <w:rsid w:val="00A324B3"/>
    <w:rsid w:val="00A40EEC"/>
    <w:rsid w:val="00A446A5"/>
    <w:rsid w:val="00A44894"/>
    <w:rsid w:val="00A66BF4"/>
    <w:rsid w:val="00A822ED"/>
    <w:rsid w:val="00A9139D"/>
    <w:rsid w:val="00AD606D"/>
    <w:rsid w:val="00AE609C"/>
    <w:rsid w:val="00AF4BBE"/>
    <w:rsid w:val="00B42EB7"/>
    <w:rsid w:val="00B54C53"/>
    <w:rsid w:val="00B85340"/>
    <w:rsid w:val="00B91D22"/>
    <w:rsid w:val="00B96684"/>
    <w:rsid w:val="00B968B4"/>
    <w:rsid w:val="00BB6F81"/>
    <w:rsid w:val="00BC089A"/>
    <w:rsid w:val="00BC3D11"/>
    <w:rsid w:val="00BE40EF"/>
    <w:rsid w:val="00BE70A0"/>
    <w:rsid w:val="00BF35D1"/>
    <w:rsid w:val="00BF68E3"/>
    <w:rsid w:val="00C06853"/>
    <w:rsid w:val="00C11000"/>
    <w:rsid w:val="00C44689"/>
    <w:rsid w:val="00C53D79"/>
    <w:rsid w:val="00C57E9E"/>
    <w:rsid w:val="00C74B36"/>
    <w:rsid w:val="00C77BC2"/>
    <w:rsid w:val="00C86F29"/>
    <w:rsid w:val="00C90CDE"/>
    <w:rsid w:val="00CA6A9E"/>
    <w:rsid w:val="00CD5F25"/>
    <w:rsid w:val="00CE044D"/>
    <w:rsid w:val="00CE5B0E"/>
    <w:rsid w:val="00D01430"/>
    <w:rsid w:val="00D046EF"/>
    <w:rsid w:val="00D06993"/>
    <w:rsid w:val="00D14FB9"/>
    <w:rsid w:val="00D3018D"/>
    <w:rsid w:val="00D372F1"/>
    <w:rsid w:val="00D41200"/>
    <w:rsid w:val="00D8018E"/>
    <w:rsid w:val="00DA57AA"/>
    <w:rsid w:val="00DC0F07"/>
    <w:rsid w:val="00DC3C1B"/>
    <w:rsid w:val="00DD3770"/>
    <w:rsid w:val="00DD3C7B"/>
    <w:rsid w:val="00DE25FD"/>
    <w:rsid w:val="00DF504E"/>
    <w:rsid w:val="00E03625"/>
    <w:rsid w:val="00E22CE1"/>
    <w:rsid w:val="00E25209"/>
    <w:rsid w:val="00E254FE"/>
    <w:rsid w:val="00E2560F"/>
    <w:rsid w:val="00E30DF4"/>
    <w:rsid w:val="00E66325"/>
    <w:rsid w:val="00E6733D"/>
    <w:rsid w:val="00E92ED3"/>
    <w:rsid w:val="00E97813"/>
    <w:rsid w:val="00EB2F50"/>
    <w:rsid w:val="00ED5B88"/>
    <w:rsid w:val="00F02289"/>
    <w:rsid w:val="00F17FF1"/>
    <w:rsid w:val="00F21C8C"/>
    <w:rsid w:val="00F30694"/>
    <w:rsid w:val="00F70CFE"/>
    <w:rsid w:val="00F731A3"/>
    <w:rsid w:val="00F7724A"/>
    <w:rsid w:val="00F87926"/>
    <w:rsid w:val="00F9094F"/>
    <w:rsid w:val="00F95259"/>
    <w:rsid w:val="00F97590"/>
    <w:rsid w:val="00FB7C86"/>
    <w:rsid w:val="00FE60EE"/>
    <w:rsid w:val="00FF6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562">
      <w:bodyDiv w:val="1"/>
      <w:marLeft w:val="0"/>
      <w:marRight w:val="0"/>
      <w:marTop w:val="0"/>
      <w:marBottom w:val="0"/>
      <w:divBdr>
        <w:top w:val="none" w:sz="0" w:space="0" w:color="auto"/>
        <w:left w:val="none" w:sz="0" w:space="0" w:color="auto"/>
        <w:bottom w:val="none" w:sz="0" w:space="0" w:color="auto"/>
        <w:right w:val="none" w:sz="0" w:space="0" w:color="auto"/>
      </w:divBdr>
    </w:div>
    <w:div w:id="493179446">
      <w:bodyDiv w:val="1"/>
      <w:marLeft w:val="0"/>
      <w:marRight w:val="0"/>
      <w:marTop w:val="0"/>
      <w:marBottom w:val="0"/>
      <w:divBdr>
        <w:top w:val="none" w:sz="0" w:space="0" w:color="auto"/>
        <w:left w:val="none" w:sz="0" w:space="0" w:color="auto"/>
        <w:bottom w:val="none" w:sz="0" w:space="0" w:color="auto"/>
        <w:right w:val="none" w:sz="0" w:space="0" w:color="auto"/>
      </w:divBdr>
    </w:div>
    <w:div w:id="531767070">
      <w:bodyDiv w:val="1"/>
      <w:marLeft w:val="0"/>
      <w:marRight w:val="0"/>
      <w:marTop w:val="0"/>
      <w:marBottom w:val="0"/>
      <w:divBdr>
        <w:top w:val="none" w:sz="0" w:space="0" w:color="auto"/>
        <w:left w:val="none" w:sz="0" w:space="0" w:color="auto"/>
        <w:bottom w:val="none" w:sz="0" w:space="0" w:color="auto"/>
        <w:right w:val="none" w:sz="0" w:space="0" w:color="auto"/>
      </w:divBdr>
    </w:div>
    <w:div w:id="672614179">
      <w:bodyDiv w:val="1"/>
      <w:marLeft w:val="0"/>
      <w:marRight w:val="0"/>
      <w:marTop w:val="0"/>
      <w:marBottom w:val="0"/>
      <w:divBdr>
        <w:top w:val="none" w:sz="0" w:space="0" w:color="auto"/>
        <w:left w:val="none" w:sz="0" w:space="0" w:color="auto"/>
        <w:bottom w:val="none" w:sz="0" w:space="0" w:color="auto"/>
        <w:right w:val="none" w:sz="0" w:space="0" w:color="auto"/>
      </w:divBdr>
    </w:div>
    <w:div w:id="866871410">
      <w:bodyDiv w:val="1"/>
      <w:marLeft w:val="0"/>
      <w:marRight w:val="0"/>
      <w:marTop w:val="0"/>
      <w:marBottom w:val="0"/>
      <w:divBdr>
        <w:top w:val="none" w:sz="0" w:space="0" w:color="auto"/>
        <w:left w:val="none" w:sz="0" w:space="0" w:color="auto"/>
        <w:bottom w:val="none" w:sz="0" w:space="0" w:color="auto"/>
        <w:right w:val="none" w:sz="0" w:space="0" w:color="auto"/>
      </w:divBdr>
    </w:div>
    <w:div w:id="19228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mailto:purmsatuskola@priekulesnovads.lv" TargetMode="Externa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purmsatuskola@priekulesnovads.l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568F-11C9-47A0-9410-DCE7F952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40752</Words>
  <Characters>23230</Characters>
  <Application>Microsoft Office Word</Application>
  <DocSecurity>0</DocSecurity>
  <Lines>193</Lines>
  <Paragraphs>127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10</cp:revision>
  <cp:lastPrinted>2016-03-21T13:40:00Z</cp:lastPrinted>
  <dcterms:created xsi:type="dcterms:W3CDTF">2016-04-14T14:00:00Z</dcterms:created>
  <dcterms:modified xsi:type="dcterms:W3CDTF">2016-04-19T10:16:00Z</dcterms:modified>
</cp:coreProperties>
</file>