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B6" w:rsidRPr="00D66DB6" w:rsidRDefault="00D26DF4" w:rsidP="00D66DB6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="00D66DB6" w:rsidRPr="00D66DB6">
        <w:rPr>
          <w:rFonts w:ascii="Times New Roman" w:hAnsi="Times New Roman"/>
          <w:sz w:val="24"/>
          <w:szCs w:val="24"/>
        </w:rPr>
        <w:t>.pielikums</w:t>
      </w:r>
    </w:p>
    <w:p w:rsidR="00D66DB6" w:rsidRPr="00D66DB6" w:rsidRDefault="00D66DB6" w:rsidP="00D66DB6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 w:rsidRPr="00D66DB6">
        <w:rPr>
          <w:rFonts w:ascii="Times New Roman" w:hAnsi="Times New Roman"/>
          <w:sz w:val="24"/>
          <w:szCs w:val="24"/>
        </w:rPr>
        <w:t>Priekules novada pašvaldības domes</w:t>
      </w:r>
    </w:p>
    <w:p w:rsidR="00D66DB6" w:rsidRPr="00D66DB6" w:rsidRDefault="00D66DB6" w:rsidP="00D66D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6DB6">
        <w:rPr>
          <w:rFonts w:ascii="Times New Roman" w:hAnsi="Times New Roman"/>
          <w:sz w:val="24"/>
          <w:szCs w:val="24"/>
        </w:rPr>
        <w:t>2016.gada 28.j</w:t>
      </w:r>
      <w:r>
        <w:rPr>
          <w:rFonts w:ascii="Times New Roman" w:hAnsi="Times New Roman"/>
          <w:sz w:val="24"/>
          <w:szCs w:val="24"/>
        </w:rPr>
        <w:t>anvāra sēdes protokolam Nr.2, 44</w:t>
      </w:r>
    </w:p>
    <w:p w:rsidR="00C35C6A" w:rsidRPr="00C35C6A" w:rsidRDefault="00C35C6A" w:rsidP="00C35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C35C6A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35C6A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C35C6A" w:rsidRPr="00C35C6A" w:rsidRDefault="00C35C6A" w:rsidP="00C35C6A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C35C6A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C35C6A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C35C6A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C35C6A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C35C6A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C35C6A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A">
        <w:rPr>
          <w:rFonts w:ascii="Times New Roman" w:hAnsi="Times New Roman"/>
          <w:b/>
          <w:sz w:val="24"/>
          <w:szCs w:val="24"/>
        </w:rPr>
        <w:t xml:space="preserve"> </w:t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A">
        <w:rPr>
          <w:rFonts w:ascii="Times New Roman" w:hAnsi="Times New Roman"/>
          <w:b/>
          <w:sz w:val="24"/>
          <w:szCs w:val="24"/>
        </w:rPr>
        <w:t>LĒMUMS</w:t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C6A">
        <w:rPr>
          <w:rFonts w:ascii="Times New Roman" w:hAnsi="Times New Roman"/>
          <w:sz w:val="24"/>
          <w:szCs w:val="24"/>
        </w:rPr>
        <w:t>Priekulē</w:t>
      </w:r>
    </w:p>
    <w:p w:rsidR="00C35C6A" w:rsidRPr="00C35C6A" w:rsidRDefault="00C35C6A" w:rsidP="00C35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C6A" w:rsidRPr="00C35C6A" w:rsidRDefault="00C35C6A" w:rsidP="00C35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C6A">
        <w:rPr>
          <w:rFonts w:ascii="Times New Roman" w:hAnsi="Times New Roman"/>
          <w:sz w:val="24"/>
          <w:szCs w:val="24"/>
        </w:rPr>
        <w:t xml:space="preserve">2016.gada 28.janvārī                 </w:t>
      </w:r>
      <w:r w:rsidRPr="00C35C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Nr.2</w:t>
      </w:r>
    </w:p>
    <w:p w:rsidR="00E34213" w:rsidRDefault="00E34213" w:rsidP="00E34213">
      <w:pPr>
        <w:pStyle w:val="Bezatstarpm"/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  <w:szCs w:val="24"/>
        </w:rPr>
      </w:pPr>
    </w:p>
    <w:p w:rsidR="00E34213" w:rsidRDefault="00C35C6A" w:rsidP="00C35C6A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</w:t>
      </w:r>
    </w:p>
    <w:p w:rsidR="00E34213" w:rsidRDefault="00E34213" w:rsidP="00D66DB6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atkritumu apsaimniekošanas tarifa noteikšanu Priekules novada Bunkas, Gram</w:t>
      </w:r>
      <w:r w:rsidR="00D66DB6">
        <w:rPr>
          <w:rFonts w:ascii="Times New Roman" w:hAnsi="Times New Roman"/>
          <w:b/>
          <w:sz w:val="24"/>
          <w:szCs w:val="24"/>
        </w:rPr>
        <w:t>zdas, Kalētu un Virgas pagastos</w:t>
      </w:r>
    </w:p>
    <w:p w:rsidR="00E34213" w:rsidRDefault="00E34213" w:rsidP="00E34213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E94DF7" w:rsidRPr="00E94DF7" w:rsidRDefault="00E34213" w:rsidP="00E9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94DF7">
        <w:rPr>
          <w:rFonts w:ascii="Times New Roman" w:hAnsi="Times New Roman"/>
          <w:sz w:val="24"/>
          <w:szCs w:val="24"/>
        </w:rPr>
        <w:tab/>
      </w:r>
      <w:r w:rsidR="00E94DF7" w:rsidRPr="00E94DF7">
        <w:rPr>
          <w:rFonts w:ascii="Times New Roman" w:hAnsi="Times New Roman"/>
          <w:sz w:val="24"/>
          <w:szCs w:val="24"/>
        </w:rPr>
        <w:t>Ar 2015.gada 30.decembra pašvaldības domes lēmumu</w:t>
      </w:r>
      <w:r w:rsidR="00E94DF7">
        <w:rPr>
          <w:rFonts w:ascii="Times New Roman" w:hAnsi="Times New Roman"/>
          <w:sz w:val="24"/>
          <w:szCs w:val="24"/>
        </w:rPr>
        <w:t xml:space="preserve"> Nr.17, punkts 11 “Par sadzīves atkritumu apsaimniekošanas maksu”</w:t>
      </w:r>
      <w:r w:rsidR="00E94DF7" w:rsidRPr="00E94DF7">
        <w:rPr>
          <w:rFonts w:ascii="Times New Roman" w:hAnsi="Times New Roman"/>
          <w:sz w:val="24"/>
          <w:szCs w:val="24"/>
        </w:rPr>
        <w:t xml:space="preserve"> 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atkritumu apsaimniekošanas maks</w:t>
      </w:r>
      <w:r w:rsid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Priekules novadā </w:t>
      </w:r>
      <w:r w:rsid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apstiprināta 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EUR/m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8,43.- (astoņi </w:t>
      </w:r>
      <w:proofErr w:type="spellStart"/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euro</w:t>
      </w:r>
      <w:proofErr w:type="spellEnd"/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un 43 centi par vienu kubikmetru) bez PVN </w:t>
      </w:r>
      <w:r w:rsid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no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2016.gada 1.mart</w:t>
      </w:r>
      <w:r w:rsid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E94DF7" w:rsidRPr="00E94DF7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34213" w:rsidRDefault="00E34213" w:rsidP="00E94DF7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Līdz ar to nepieciešams noteikt atkritumu apsaimniekošanas tarifu pašvaldības un pašvaldības apsaimniekotajos īpašumos vienam iedzīvotājam.</w:t>
      </w:r>
    </w:p>
    <w:p w:rsidR="00E34213" w:rsidRPr="00C65B49" w:rsidRDefault="00E34213" w:rsidP="00A65877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65877">
        <w:rPr>
          <w:rFonts w:ascii="Times New Roman" w:hAnsi="Times New Roman"/>
          <w:sz w:val="24"/>
          <w:szCs w:val="24"/>
        </w:rPr>
        <w:tab/>
      </w:r>
      <w:bookmarkStart w:id="1" w:name="top"/>
      <w:bookmarkEnd w:id="1"/>
      <w:r w:rsidR="00EC3945">
        <w:rPr>
          <w:rFonts w:ascii="Times New Roman" w:hAnsi="Times New Roman"/>
          <w:b/>
          <w:sz w:val="24"/>
          <w:szCs w:val="24"/>
        </w:rPr>
        <w:t>A</w:t>
      </w:r>
      <w:r w:rsidR="00A65877" w:rsidRPr="00A65877">
        <w:rPr>
          <w:rFonts w:ascii="Times New Roman" w:hAnsi="Times New Roman"/>
          <w:b/>
          <w:sz w:val="24"/>
          <w:szCs w:val="24"/>
        </w:rPr>
        <w:t>tklāti balsojot</w:t>
      </w:r>
      <w:r w:rsidR="00A65877" w:rsidRPr="00A65877">
        <w:rPr>
          <w:rFonts w:ascii="Times New Roman" w:hAnsi="Times New Roman"/>
          <w:sz w:val="24"/>
          <w:szCs w:val="24"/>
        </w:rPr>
        <w:t xml:space="preserve"> </w:t>
      </w:r>
      <w:r w:rsidR="007B63A9">
        <w:rPr>
          <w:rFonts w:ascii="Times New Roman" w:hAnsi="Times New Roman"/>
          <w:b/>
          <w:sz w:val="24"/>
          <w:szCs w:val="24"/>
        </w:rPr>
        <w:t>PAR - 13</w:t>
      </w:r>
      <w:r w:rsidR="00A65877" w:rsidRPr="00A65877">
        <w:rPr>
          <w:rFonts w:ascii="Times New Roman" w:hAnsi="Times New Roman"/>
          <w:b/>
          <w:sz w:val="24"/>
          <w:szCs w:val="24"/>
        </w:rPr>
        <w:t xml:space="preserve"> </w:t>
      </w:r>
      <w:r w:rsidR="00A65877" w:rsidRPr="00A65877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Kvietkausks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Džeriņa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Vaclovs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Kadaģis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Eveliņš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Mikāls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Jablonska</w:t>
      </w:r>
      <w:proofErr w:type="spellEnd"/>
      <w:r w:rsidR="007B63A9">
        <w:rPr>
          <w:rFonts w:ascii="Times New Roman" w:hAnsi="Times New Roman"/>
          <w:sz w:val="24"/>
          <w:szCs w:val="24"/>
        </w:rPr>
        <w:t>, Arta Brauna,</w:t>
      </w:r>
      <w:r w:rsidR="00A65877" w:rsidRPr="00A65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Gražina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877" w:rsidRPr="00A65877">
        <w:rPr>
          <w:rFonts w:ascii="Times New Roman" w:hAnsi="Times New Roman"/>
          <w:sz w:val="24"/>
          <w:szCs w:val="24"/>
        </w:rPr>
        <w:t>Ķervija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>,</w:t>
      </w:r>
      <w:r w:rsidR="007B63A9">
        <w:rPr>
          <w:rFonts w:ascii="Times New Roman" w:hAnsi="Times New Roman"/>
          <w:sz w:val="24"/>
          <w:szCs w:val="24"/>
        </w:rPr>
        <w:t xml:space="preserve">  Andris </w:t>
      </w:r>
      <w:proofErr w:type="spellStart"/>
      <w:r w:rsidR="007B63A9">
        <w:rPr>
          <w:rFonts w:ascii="Times New Roman" w:hAnsi="Times New Roman"/>
          <w:sz w:val="24"/>
          <w:szCs w:val="24"/>
        </w:rPr>
        <w:t>Džeriņš</w:t>
      </w:r>
      <w:proofErr w:type="spellEnd"/>
      <w:r w:rsidR="00A65877" w:rsidRPr="00A65877">
        <w:rPr>
          <w:rFonts w:ascii="Times New Roman" w:hAnsi="Times New Roman"/>
          <w:sz w:val="24"/>
          <w:szCs w:val="24"/>
        </w:rPr>
        <w:t xml:space="preserve">); </w:t>
      </w:r>
      <w:r w:rsidR="00A65877" w:rsidRPr="00A65877">
        <w:rPr>
          <w:rFonts w:ascii="Times New Roman" w:hAnsi="Times New Roman"/>
          <w:b/>
          <w:sz w:val="24"/>
          <w:szCs w:val="24"/>
        </w:rPr>
        <w:t>PRET -  nav; ATTURAS -  nav;</w:t>
      </w:r>
      <w:r w:rsidR="00A65877" w:rsidRPr="00A65877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A65877" w:rsidRPr="00A65877">
        <w:rPr>
          <w:rFonts w:ascii="Times New Roman" w:hAnsi="Times New Roman"/>
          <w:b/>
          <w:sz w:val="24"/>
          <w:szCs w:val="24"/>
        </w:rPr>
        <w:t>NOLEMJ</w:t>
      </w:r>
      <w:r w:rsidR="00A65877" w:rsidRPr="00A65877">
        <w:rPr>
          <w:rFonts w:ascii="Times New Roman" w:hAnsi="Times New Roman"/>
          <w:sz w:val="24"/>
          <w:szCs w:val="24"/>
        </w:rPr>
        <w:t>:</w:t>
      </w:r>
    </w:p>
    <w:p w:rsidR="00E34213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atkritumu apsaimniekošanas tarifu Priekules novada Bunkas pagastā EUR bez PVN: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Lāčplēši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0.53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Krasta iela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83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Kurši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</w:p>
    <w:p w:rsidR="00E34213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atkritumu apsaimniekošanas tarifu Priekules novada Gramzdas pagastā</w:t>
      </w:r>
      <w:r w:rsidRPr="00632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 bez PVN: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Miera iela 4,5,7</w:t>
      </w:r>
      <w:r>
        <w:rPr>
          <w:rFonts w:ascii="Times New Roman" w:hAnsi="Times New Roman"/>
          <w:sz w:val="24"/>
          <w:szCs w:val="24"/>
        </w:rPr>
        <w:tab/>
        <w:t>0.67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Skolas iela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74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Uzvaras iela 4</w:t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67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Miera iela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67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Meža iela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98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Liepas (Aizvīķi)</w:t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90</w:t>
      </w:r>
    </w:p>
    <w:p w:rsidR="00E34213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Apstiprināt atkritumu apsaimniekošanas tarifu Priekules novada Kalētu pagastā</w:t>
      </w:r>
      <w:r w:rsidRPr="00632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 bez PVN: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Liepu aleja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</w:t>
      </w:r>
      <w:r w:rsidR="00E94DF7">
        <w:rPr>
          <w:rFonts w:ascii="Times New Roman" w:hAnsi="Times New Roman"/>
          <w:sz w:val="24"/>
          <w:szCs w:val="24"/>
        </w:rPr>
        <w:t>9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Liepu aleja 2a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</w:t>
      </w:r>
      <w:r w:rsidR="00E94DF7">
        <w:rPr>
          <w:rFonts w:ascii="Times New Roman" w:hAnsi="Times New Roman"/>
          <w:sz w:val="24"/>
          <w:szCs w:val="24"/>
        </w:rPr>
        <w:t>9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Liepu aleja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0.86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Liepu aleja 3a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0.86</w:t>
      </w:r>
    </w:p>
    <w:p w:rsidR="00E34213" w:rsidRPr="00E94DF7" w:rsidRDefault="00E34213" w:rsidP="00E94DF7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Brūzis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</w:t>
      </w:r>
      <w:r w:rsidR="00E94DF7">
        <w:rPr>
          <w:rFonts w:ascii="Times New Roman" w:hAnsi="Times New Roman"/>
          <w:sz w:val="24"/>
          <w:szCs w:val="24"/>
        </w:rPr>
        <w:t>73</w:t>
      </w:r>
    </w:p>
    <w:p w:rsidR="00E34213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atkritumu apsaimniekošanas tarifu Priekules novada Virgas pagastā</w:t>
      </w:r>
      <w:r w:rsidRPr="00632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 bez PVN: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Sarmas, Blāzmas</w:t>
      </w:r>
      <w:r>
        <w:rPr>
          <w:rFonts w:ascii="Times New Roman" w:hAnsi="Times New Roman"/>
          <w:sz w:val="24"/>
          <w:szCs w:val="24"/>
        </w:rPr>
        <w:tab/>
      </w:r>
      <w:r w:rsidR="00182D0D">
        <w:rPr>
          <w:rFonts w:ascii="Times New Roman" w:hAnsi="Times New Roman"/>
          <w:sz w:val="24"/>
          <w:szCs w:val="24"/>
        </w:rPr>
        <w:t>0.77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Vārtājas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D0D">
        <w:rPr>
          <w:rFonts w:ascii="Times New Roman" w:hAnsi="Times New Roman"/>
          <w:sz w:val="24"/>
          <w:szCs w:val="24"/>
        </w:rPr>
        <w:t>0.42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Gaismas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D0D">
        <w:rPr>
          <w:rFonts w:ascii="Times New Roman" w:hAnsi="Times New Roman"/>
          <w:sz w:val="24"/>
          <w:szCs w:val="24"/>
        </w:rPr>
        <w:t>0.67</w:t>
      </w:r>
    </w:p>
    <w:p w:rsidR="00E34213" w:rsidRDefault="00E34213" w:rsidP="00E3421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Ērgļi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0.37</w:t>
      </w:r>
    </w:p>
    <w:p w:rsidR="00E94DF7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4DF7">
        <w:rPr>
          <w:rFonts w:ascii="Times New Roman" w:hAnsi="Times New Roman"/>
          <w:sz w:val="24"/>
          <w:szCs w:val="24"/>
        </w:rPr>
        <w:t>Par lēmuma izpildi atbild pagastu pārvalžu vadītāji</w:t>
      </w:r>
      <w:r w:rsidR="00E94DF7">
        <w:rPr>
          <w:rFonts w:ascii="Times New Roman" w:hAnsi="Times New Roman"/>
          <w:sz w:val="24"/>
          <w:szCs w:val="24"/>
        </w:rPr>
        <w:t>.</w:t>
      </w:r>
      <w:r w:rsidRPr="00E94DF7">
        <w:rPr>
          <w:rFonts w:ascii="Times New Roman" w:hAnsi="Times New Roman"/>
          <w:sz w:val="24"/>
          <w:szCs w:val="24"/>
        </w:rPr>
        <w:t xml:space="preserve"> </w:t>
      </w:r>
    </w:p>
    <w:p w:rsidR="00E34213" w:rsidRPr="00E94DF7" w:rsidRDefault="00E34213" w:rsidP="00E3421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4DF7">
        <w:rPr>
          <w:rFonts w:ascii="Times New Roman" w:hAnsi="Times New Roman"/>
          <w:sz w:val="24"/>
          <w:szCs w:val="24"/>
        </w:rPr>
        <w:t>Apstiprinātais tarifs stājas spēkā ar 201</w:t>
      </w:r>
      <w:r w:rsidR="00E94DF7" w:rsidRPr="00E94DF7">
        <w:rPr>
          <w:rFonts w:ascii="Times New Roman" w:hAnsi="Times New Roman"/>
          <w:sz w:val="24"/>
          <w:szCs w:val="24"/>
        </w:rPr>
        <w:t>6</w:t>
      </w:r>
      <w:r w:rsidRPr="00E94DF7">
        <w:rPr>
          <w:rFonts w:ascii="Times New Roman" w:hAnsi="Times New Roman"/>
          <w:sz w:val="24"/>
          <w:szCs w:val="24"/>
        </w:rPr>
        <w:t>.gada 1.</w:t>
      </w:r>
      <w:r w:rsidR="00E94DF7" w:rsidRPr="00E94DF7">
        <w:rPr>
          <w:rFonts w:ascii="Times New Roman" w:hAnsi="Times New Roman"/>
          <w:sz w:val="24"/>
          <w:szCs w:val="24"/>
        </w:rPr>
        <w:t>martu.</w:t>
      </w:r>
    </w:p>
    <w:p w:rsidR="00E34213" w:rsidRDefault="00E34213" w:rsidP="00E34213">
      <w:pPr>
        <w:pStyle w:val="Bezatstarp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64C2">
        <w:rPr>
          <w:rFonts w:ascii="Times New Roman" w:hAnsi="Times New Roman"/>
          <w:sz w:val="24"/>
          <w:szCs w:val="24"/>
        </w:rPr>
        <w:t>Ar lēmuma spēkā stāšanos</w:t>
      </w:r>
      <w:r>
        <w:rPr>
          <w:rFonts w:ascii="Times New Roman" w:hAnsi="Times New Roman"/>
          <w:sz w:val="24"/>
          <w:szCs w:val="24"/>
        </w:rPr>
        <w:t>,</w:t>
      </w:r>
      <w:r w:rsidRPr="003664C2">
        <w:rPr>
          <w:rFonts w:ascii="Times New Roman" w:hAnsi="Times New Roman"/>
          <w:sz w:val="24"/>
          <w:szCs w:val="24"/>
        </w:rPr>
        <w:t xml:space="preserve"> spēku zaudē Priekules novada domes </w:t>
      </w:r>
      <w:r w:rsidRPr="000307B9">
        <w:rPr>
          <w:rFonts w:ascii="Times New Roman" w:hAnsi="Times New Roman"/>
          <w:sz w:val="24"/>
          <w:szCs w:val="24"/>
        </w:rPr>
        <w:t>201</w:t>
      </w:r>
      <w:r w:rsidR="00E94DF7">
        <w:rPr>
          <w:rFonts w:ascii="Times New Roman" w:hAnsi="Times New Roman"/>
          <w:sz w:val="24"/>
          <w:szCs w:val="24"/>
        </w:rPr>
        <w:t>4</w:t>
      </w:r>
      <w:r w:rsidRPr="000307B9">
        <w:rPr>
          <w:rFonts w:ascii="Times New Roman" w:hAnsi="Times New Roman"/>
          <w:sz w:val="24"/>
          <w:szCs w:val="24"/>
        </w:rPr>
        <w:t xml:space="preserve">.gada </w:t>
      </w:r>
      <w:r w:rsidR="00E94DF7">
        <w:rPr>
          <w:rFonts w:ascii="Times New Roman" w:hAnsi="Times New Roman"/>
          <w:sz w:val="24"/>
          <w:szCs w:val="24"/>
        </w:rPr>
        <w:t>20.marta</w:t>
      </w:r>
      <w:r w:rsidRPr="006F4056">
        <w:rPr>
          <w:rFonts w:ascii="Times New Roman" w:hAnsi="Times New Roman"/>
          <w:sz w:val="24"/>
          <w:szCs w:val="24"/>
        </w:rPr>
        <w:t xml:space="preserve"> lēmums „Par atkritumu apsaimniekošanas tarifu noteikšanu Priekules novada Bunkas, Gramzdas, Kalētu, Priekules un Virgas pagastos”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4C2">
        <w:rPr>
          <w:rFonts w:ascii="Times New Roman" w:hAnsi="Times New Roman"/>
          <w:sz w:val="24"/>
          <w:szCs w:val="24"/>
        </w:rPr>
        <w:t>(</w:t>
      </w:r>
      <w:r w:rsidRPr="000307B9">
        <w:rPr>
          <w:rFonts w:ascii="Times New Roman" w:hAnsi="Times New Roman"/>
          <w:sz w:val="24"/>
          <w:szCs w:val="24"/>
        </w:rPr>
        <w:t>protokols Nr.</w:t>
      </w:r>
      <w:r w:rsidR="00E94DF7">
        <w:rPr>
          <w:rFonts w:ascii="Times New Roman" w:hAnsi="Times New Roman"/>
          <w:sz w:val="24"/>
          <w:szCs w:val="24"/>
        </w:rPr>
        <w:t>7</w:t>
      </w:r>
      <w:r w:rsidRPr="000307B9">
        <w:rPr>
          <w:rFonts w:ascii="Times New Roman" w:hAnsi="Times New Roman"/>
          <w:sz w:val="24"/>
          <w:szCs w:val="24"/>
        </w:rPr>
        <w:t xml:space="preserve">, </w:t>
      </w:r>
      <w:r w:rsidR="00E94D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.§).</w:t>
      </w:r>
    </w:p>
    <w:p w:rsidR="00E94DF7" w:rsidRDefault="00E94DF7" w:rsidP="00E94DF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E94DF7" w:rsidRDefault="00E94DF7" w:rsidP="00E94DF7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A65877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E94DF7" w:rsidRDefault="00E94DF7" w:rsidP="00E94DF7">
      <w:pPr>
        <w:pStyle w:val="Bezatstarp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Bunkas, Gramzdas, Kalētu un Virgas pagastu pārvaldēm;</w:t>
      </w:r>
    </w:p>
    <w:p w:rsidR="00E94DF7" w:rsidRDefault="00E94DF7" w:rsidP="00E94DF7">
      <w:pPr>
        <w:pStyle w:val="Bezatstarp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nodaļai</w:t>
      </w:r>
      <w:r w:rsidR="00A65877">
        <w:rPr>
          <w:rFonts w:ascii="Times New Roman" w:hAnsi="Times New Roman"/>
          <w:sz w:val="24"/>
          <w:szCs w:val="24"/>
        </w:rPr>
        <w:t>.</w:t>
      </w:r>
    </w:p>
    <w:p w:rsidR="00E94DF7" w:rsidRDefault="00E94DF7" w:rsidP="00E94DF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431B91" w:rsidRPr="00431B91" w:rsidRDefault="00431B91" w:rsidP="00431B91">
      <w:pPr>
        <w:jc w:val="both"/>
        <w:rPr>
          <w:rFonts w:ascii="Times New Roman" w:hAnsi="Times New Roman"/>
          <w:sz w:val="24"/>
          <w:szCs w:val="24"/>
        </w:rPr>
      </w:pPr>
      <w:r w:rsidRPr="00431B91">
        <w:rPr>
          <w:rFonts w:ascii="Times New Roman" w:hAnsi="Times New Roman"/>
          <w:sz w:val="24"/>
          <w:szCs w:val="24"/>
        </w:rPr>
        <w:t>Pašvaldības domes priekšsēdētāja</w:t>
      </w:r>
      <w:r w:rsidRPr="00431B91">
        <w:rPr>
          <w:rFonts w:ascii="Times New Roman" w:hAnsi="Times New Roman"/>
          <w:sz w:val="24"/>
          <w:szCs w:val="24"/>
        </w:rPr>
        <w:tab/>
      </w:r>
      <w:r w:rsidRPr="00431B91">
        <w:rPr>
          <w:rFonts w:ascii="Times New Roman" w:hAnsi="Times New Roman"/>
          <w:sz w:val="24"/>
          <w:szCs w:val="24"/>
        </w:rPr>
        <w:tab/>
      </w:r>
      <w:r w:rsidRPr="00431B91">
        <w:rPr>
          <w:rFonts w:ascii="Times New Roman" w:hAnsi="Times New Roman"/>
          <w:sz w:val="24"/>
          <w:szCs w:val="24"/>
        </w:rPr>
        <w:tab/>
      </w:r>
      <w:r w:rsidRPr="00431B91">
        <w:rPr>
          <w:rFonts w:ascii="Times New Roman" w:hAnsi="Times New Roman"/>
          <w:sz w:val="24"/>
          <w:szCs w:val="24"/>
        </w:rPr>
        <w:tab/>
      </w:r>
      <w:r w:rsidRPr="00431B91">
        <w:rPr>
          <w:rFonts w:ascii="Times New Roman" w:hAnsi="Times New Roman"/>
          <w:sz w:val="24"/>
          <w:szCs w:val="24"/>
        </w:rPr>
        <w:tab/>
      </w:r>
      <w:r w:rsidRPr="00431B91">
        <w:rPr>
          <w:rFonts w:ascii="Times New Roman" w:hAnsi="Times New Roman"/>
          <w:sz w:val="24"/>
          <w:szCs w:val="24"/>
        </w:rPr>
        <w:tab/>
      </w:r>
      <w:proofErr w:type="spellStart"/>
      <w:r w:rsidRPr="00431B91"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E94DF7" w:rsidRDefault="00E94DF7" w:rsidP="00E94DF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E34213" w:rsidRDefault="00E34213" w:rsidP="00E34213">
      <w:pPr>
        <w:ind w:right="-21"/>
        <w:jc w:val="both"/>
        <w:rPr>
          <w:rFonts w:ascii="Times New Roman" w:hAnsi="Times New Roman"/>
          <w:sz w:val="24"/>
          <w:szCs w:val="24"/>
        </w:rPr>
      </w:pPr>
    </w:p>
    <w:p w:rsidR="003B378D" w:rsidRDefault="003B378D"/>
    <w:sectPr w:rsidR="003B378D" w:rsidSect="00C35C6A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2625AB3"/>
    <w:multiLevelType w:val="hybridMultilevel"/>
    <w:tmpl w:val="B6463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36F7"/>
    <w:multiLevelType w:val="hybridMultilevel"/>
    <w:tmpl w:val="C7F2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3"/>
    <w:rsid w:val="00182D0D"/>
    <w:rsid w:val="003B378D"/>
    <w:rsid w:val="00431B91"/>
    <w:rsid w:val="007B63A9"/>
    <w:rsid w:val="00A65877"/>
    <w:rsid w:val="00C35C6A"/>
    <w:rsid w:val="00D26DF4"/>
    <w:rsid w:val="00D66DB6"/>
    <w:rsid w:val="00E34213"/>
    <w:rsid w:val="00E94DF7"/>
    <w:rsid w:val="00E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333445E-3321-4C46-A2D5-8C476E8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4213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C35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E34213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34213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C35C6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025A-D053-4A7D-86D0-25534C7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10</cp:revision>
  <dcterms:created xsi:type="dcterms:W3CDTF">2016-01-22T07:03:00Z</dcterms:created>
  <dcterms:modified xsi:type="dcterms:W3CDTF">2016-02-03T09:28:00Z</dcterms:modified>
</cp:coreProperties>
</file>